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12" w:rsidRPr="00037BA1" w:rsidRDefault="00383417" w:rsidP="00037BA1">
      <w:pPr>
        <w:autoSpaceDE w:val="0"/>
        <w:autoSpaceDN w:val="0"/>
        <w:adjustRightInd w:val="0"/>
        <w:spacing w:after="0"/>
        <w:ind w:left="0"/>
        <w:jc w:val="center"/>
        <w:rPr>
          <w:rFonts w:eastAsiaTheme="minorEastAsia" w:cs="Times New Roman"/>
          <w:sz w:val="28"/>
          <w:szCs w:val="28"/>
        </w:rPr>
      </w:pPr>
      <w:r w:rsidRPr="00037BA1">
        <w:rPr>
          <w:rFonts w:eastAsiaTheme="minorEastAsia" w:cs="Times New Roman"/>
          <w:sz w:val="28"/>
          <w:szCs w:val="28"/>
        </w:rPr>
        <w:t>Guilt of the Hypocrites</w:t>
      </w:r>
    </w:p>
    <w:p w:rsidR="00383417" w:rsidRPr="00037BA1" w:rsidRDefault="00383417" w:rsidP="00037BA1">
      <w:pPr>
        <w:autoSpaceDE w:val="0"/>
        <w:autoSpaceDN w:val="0"/>
        <w:adjustRightInd w:val="0"/>
        <w:spacing w:after="0"/>
        <w:ind w:left="0"/>
        <w:jc w:val="center"/>
        <w:rPr>
          <w:rFonts w:eastAsiaTheme="minorEastAsia" w:cs="Times New Roman"/>
          <w:sz w:val="28"/>
          <w:szCs w:val="28"/>
        </w:rPr>
      </w:pPr>
      <w:r w:rsidRPr="00037BA1">
        <w:rPr>
          <w:rFonts w:eastAsiaTheme="minorEastAsia" w:cs="Times New Roman"/>
          <w:sz w:val="28"/>
          <w:szCs w:val="28"/>
        </w:rPr>
        <w:t xml:space="preserve">Romans </w:t>
      </w:r>
      <w:r w:rsidR="00957343" w:rsidRPr="00037BA1">
        <w:rPr>
          <w:rFonts w:eastAsiaTheme="minorEastAsia" w:cs="Times New Roman"/>
          <w:sz w:val="28"/>
          <w:szCs w:val="28"/>
        </w:rPr>
        <w:t>2:1-16</w:t>
      </w:r>
    </w:p>
    <w:p w:rsidR="00037BA1" w:rsidRPr="004923E9" w:rsidRDefault="00037BA1" w:rsidP="004923E9">
      <w:pPr>
        <w:autoSpaceDE w:val="0"/>
        <w:autoSpaceDN w:val="0"/>
        <w:adjustRightInd w:val="0"/>
        <w:spacing w:after="0"/>
        <w:ind w:left="0"/>
        <w:jc w:val="both"/>
        <w:rPr>
          <w:rFonts w:eastAsiaTheme="minorEastAsia" w:cs="Times New Roman"/>
          <w:sz w:val="20"/>
          <w:szCs w:val="28"/>
        </w:rPr>
      </w:pPr>
    </w:p>
    <w:p w:rsidR="00037BA1" w:rsidRDefault="00957343" w:rsidP="004923E9">
      <w:pPr>
        <w:autoSpaceDE w:val="0"/>
        <w:autoSpaceDN w:val="0"/>
        <w:adjustRightInd w:val="0"/>
        <w:spacing w:after="0"/>
        <w:ind w:left="0"/>
        <w:jc w:val="both"/>
        <w:rPr>
          <w:rFonts w:eastAsiaTheme="minorEastAsia" w:cs="Times New Roman"/>
          <w:sz w:val="28"/>
          <w:szCs w:val="28"/>
        </w:rPr>
      </w:pPr>
      <w:r w:rsidRPr="00037BA1">
        <w:rPr>
          <w:rFonts w:eastAsiaTheme="minorEastAsia" w:cs="Times New Roman"/>
          <w:sz w:val="28"/>
          <w:szCs w:val="28"/>
        </w:rPr>
        <w:t>Introduction:</w:t>
      </w:r>
    </w:p>
    <w:p w:rsidR="00037BA1" w:rsidRPr="004923E9" w:rsidRDefault="00037BA1" w:rsidP="004923E9">
      <w:pPr>
        <w:autoSpaceDE w:val="0"/>
        <w:autoSpaceDN w:val="0"/>
        <w:adjustRightInd w:val="0"/>
        <w:spacing w:after="0"/>
        <w:ind w:left="270"/>
        <w:jc w:val="both"/>
        <w:rPr>
          <w:rFonts w:eastAsiaTheme="minorEastAsia" w:cs="Times New Roman"/>
          <w:sz w:val="20"/>
          <w:szCs w:val="28"/>
        </w:rPr>
      </w:pPr>
    </w:p>
    <w:p w:rsidR="004923E9" w:rsidRDefault="00A30957" w:rsidP="00FE75E6">
      <w:pPr>
        <w:autoSpaceDE w:val="0"/>
        <w:autoSpaceDN w:val="0"/>
        <w:adjustRightInd w:val="0"/>
        <w:spacing w:after="0"/>
        <w:ind w:left="180"/>
        <w:jc w:val="both"/>
        <w:rPr>
          <w:rFonts w:eastAsiaTheme="minorEastAsia" w:cs="Times New Roman"/>
          <w:szCs w:val="28"/>
        </w:rPr>
      </w:pPr>
      <w:r w:rsidRPr="004923E9">
        <w:rPr>
          <w:rFonts w:eastAsiaTheme="minorEastAsia" w:cs="Times New Roman"/>
          <w:szCs w:val="28"/>
        </w:rPr>
        <w:t>In the first three chapters of</w:t>
      </w:r>
      <w:r w:rsidR="00376EB8" w:rsidRPr="004923E9">
        <w:rPr>
          <w:rFonts w:eastAsiaTheme="minorEastAsia" w:cs="Times New Roman"/>
          <w:szCs w:val="28"/>
        </w:rPr>
        <w:t xml:space="preserve"> </w:t>
      </w:r>
      <w:r w:rsidRPr="004923E9">
        <w:rPr>
          <w:rFonts w:eastAsiaTheme="minorEastAsia" w:cs="Times New Roman"/>
          <w:szCs w:val="28"/>
        </w:rPr>
        <w:t>Romans</w:t>
      </w:r>
      <w:r w:rsidR="00376EB8" w:rsidRPr="004923E9">
        <w:rPr>
          <w:rFonts w:eastAsiaTheme="minorEastAsia" w:cs="Times New Roman"/>
          <w:szCs w:val="28"/>
        </w:rPr>
        <w:t xml:space="preserve"> Paul shows that all men are </w:t>
      </w:r>
      <w:r w:rsidR="008A1155" w:rsidRPr="004923E9">
        <w:rPr>
          <w:rFonts w:eastAsiaTheme="minorEastAsia" w:cs="Times New Roman"/>
          <w:szCs w:val="28"/>
        </w:rPr>
        <w:t>guilty before God.</w:t>
      </w:r>
      <w:r w:rsidR="004923E9">
        <w:rPr>
          <w:rFonts w:eastAsiaTheme="minorEastAsia" w:cs="Times New Roman"/>
          <w:szCs w:val="28"/>
        </w:rPr>
        <w:t xml:space="preserve"> </w:t>
      </w:r>
      <w:r w:rsidR="008A1155" w:rsidRPr="004923E9">
        <w:rPr>
          <w:rFonts w:eastAsiaTheme="minorEastAsia" w:cs="Times New Roman"/>
          <w:szCs w:val="28"/>
        </w:rPr>
        <w:t xml:space="preserve">We have seen the </w:t>
      </w:r>
      <w:r w:rsidR="004923E9">
        <w:rPr>
          <w:rFonts w:eastAsiaTheme="minorEastAsia" w:cs="Times New Roman"/>
          <w:szCs w:val="28"/>
        </w:rPr>
        <w:t>“</w:t>
      </w:r>
      <w:r w:rsidR="00AE4725" w:rsidRPr="004923E9">
        <w:rPr>
          <w:rFonts w:eastAsiaTheme="minorEastAsia" w:cs="Times New Roman"/>
          <w:szCs w:val="28"/>
        </w:rPr>
        <w:t>Guilt of the Gentile</w:t>
      </w:r>
      <w:r w:rsidR="004923E9">
        <w:rPr>
          <w:rFonts w:eastAsiaTheme="minorEastAsia" w:cs="Times New Roman"/>
          <w:szCs w:val="28"/>
        </w:rPr>
        <w:t>”</w:t>
      </w:r>
      <w:r w:rsidR="00F161B3" w:rsidRPr="004923E9">
        <w:rPr>
          <w:rFonts w:eastAsiaTheme="minorEastAsia" w:cs="Times New Roman"/>
          <w:szCs w:val="28"/>
        </w:rPr>
        <w:t xml:space="preserve">. </w:t>
      </w:r>
      <w:r w:rsidR="00505BD8" w:rsidRPr="004923E9">
        <w:rPr>
          <w:rFonts w:eastAsiaTheme="minorEastAsia" w:cs="Times New Roman"/>
          <w:szCs w:val="28"/>
        </w:rPr>
        <w:t>(</w:t>
      </w:r>
      <w:r w:rsidR="004923E9">
        <w:rPr>
          <w:rFonts w:eastAsiaTheme="minorEastAsia" w:cs="Times New Roman"/>
          <w:szCs w:val="28"/>
        </w:rPr>
        <w:t xml:space="preserve">Chapter </w:t>
      </w:r>
      <w:r w:rsidR="00505BD8" w:rsidRPr="004923E9">
        <w:rPr>
          <w:rFonts w:eastAsiaTheme="minorEastAsia" w:cs="Times New Roman"/>
          <w:szCs w:val="28"/>
        </w:rPr>
        <w:t>1)</w:t>
      </w:r>
    </w:p>
    <w:p w:rsidR="004923E9" w:rsidRDefault="004923E9" w:rsidP="004923E9">
      <w:pPr>
        <w:autoSpaceDE w:val="0"/>
        <w:autoSpaceDN w:val="0"/>
        <w:adjustRightInd w:val="0"/>
        <w:spacing w:after="0"/>
        <w:ind w:left="270"/>
        <w:jc w:val="both"/>
        <w:rPr>
          <w:rFonts w:eastAsiaTheme="minorEastAsia" w:cs="Times New Roman"/>
          <w:szCs w:val="28"/>
        </w:rPr>
      </w:pPr>
    </w:p>
    <w:p w:rsidR="00EC525B" w:rsidRPr="004923E9" w:rsidRDefault="00F161B3" w:rsidP="00FE75E6">
      <w:pPr>
        <w:autoSpaceDE w:val="0"/>
        <w:autoSpaceDN w:val="0"/>
        <w:adjustRightInd w:val="0"/>
        <w:spacing w:after="0"/>
        <w:ind w:left="180"/>
        <w:jc w:val="both"/>
        <w:rPr>
          <w:rFonts w:eastAsiaTheme="minorEastAsia" w:cs="Times New Roman"/>
          <w:szCs w:val="28"/>
        </w:rPr>
      </w:pPr>
      <w:r w:rsidRPr="004923E9">
        <w:rPr>
          <w:rFonts w:eastAsiaTheme="minorEastAsia" w:cs="Times New Roman"/>
          <w:szCs w:val="28"/>
        </w:rPr>
        <w:t>Chapter 2 deals with the guilt of the</w:t>
      </w:r>
      <w:r w:rsidR="004923E9">
        <w:rPr>
          <w:rFonts w:eastAsiaTheme="minorEastAsia" w:cs="Times New Roman"/>
          <w:szCs w:val="28"/>
        </w:rPr>
        <w:t xml:space="preserve"> hypocrite. - </w:t>
      </w:r>
      <w:r w:rsidR="00FB00D4" w:rsidRPr="004923E9">
        <w:rPr>
          <w:rFonts w:cs="Times New Roman"/>
          <w:szCs w:val="28"/>
        </w:rPr>
        <w:t>Actor</w:t>
      </w:r>
      <w:r w:rsidR="00B33AEF" w:rsidRPr="004923E9">
        <w:rPr>
          <w:rFonts w:cs="Times New Roman"/>
          <w:szCs w:val="28"/>
        </w:rPr>
        <w:t>- portrays himself as something he is not.</w:t>
      </w:r>
      <w:r w:rsidR="004923E9">
        <w:rPr>
          <w:rFonts w:eastAsiaTheme="minorEastAsia" w:cs="Times New Roman"/>
          <w:szCs w:val="28"/>
        </w:rPr>
        <w:t xml:space="preserve"> </w:t>
      </w:r>
      <w:r w:rsidR="005F1B3F" w:rsidRPr="004923E9">
        <w:rPr>
          <w:rFonts w:cs="Times New Roman"/>
          <w:szCs w:val="28"/>
        </w:rPr>
        <w:t>Ryrie called the</w:t>
      </w:r>
      <w:r w:rsidR="00FE0421" w:rsidRPr="004923E9">
        <w:rPr>
          <w:rFonts w:cs="Times New Roman"/>
          <w:szCs w:val="28"/>
        </w:rPr>
        <w:t>m</w:t>
      </w:r>
      <w:r w:rsidR="005F1B3F" w:rsidRPr="004923E9">
        <w:rPr>
          <w:rFonts w:cs="Times New Roman"/>
          <w:szCs w:val="28"/>
        </w:rPr>
        <w:t xml:space="preserve"> Moralist</w:t>
      </w:r>
      <w:r w:rsidR="00E824CA" w:rsidRPr="004923E9">
        <w:rPr>
          <w:rFonts w:cs="Times New Roman"/>
          <w:szCs w:val="28"/>
        </w:rPr>
        <w:t>s</w:t>
      </w:r>
      <w:r w:rsidR="00FE0421" w:rsidRPr="004923E9">
        <w:rPr>
          <w:rFonts w:cs="Times New Roman"/>
          <w:szCs w:val="28"/>
        </w:rPr>
        <w:t>, true, but incomplete</w:t>
      </w:r>
      <w:r w:rsidR="00121BA1" w:rsidRPr="004923E9">
        <w:rPr>
          <w:rFonts w:cs="Times New Roman"/>
          <w:szCs w:val="28"/>
        </w:rPr>
        <w:t>.</w:t>
      </w:r>
      <w:r w:rsidR="004923E9">
        <w:rPr>
          <w:rFonts w:cs="Times New Roman"/>
          <w:szCs w:val="28"/>
        </w:rPr>
        <w:t xml:space="preserve"> </w:t>
      </w:r>
      <w:r w:rsidR="00121BA1" w:rsidRPr="004923E9">
        <w:rPr>
          <w:rFonts w:eastAsiaTheme="minorEastAsia" w:cs="Times New Roman"/>
          <w:szCs w:val="28"/>
        </w:rPr>
        <w:t>Paul</w:t>
      </w:r>
      <w:r w:rsidR="00EC525B" w:rsidRPr="004923E9">
        <w:rPr>
          <w:rFonts w:eastAsiaTheme="minorEastAsia" w:cs="Times New Roman"/>
          <w:szCs w:val="28"/>
        </w:rPr>
        <w:t xml:space="preserve"> will deal</w:t>
      </w:r>
      <w:r w:rsidR="00121BA1" w:rsidRPr="004923E9">
        <w:rPr>
          <w:rFonts w:eastAsiaTheme="minorEastAsia" w:cs="Times New Roman"/>
          <w:szCs w:val="28"/>
        </w:rPr>
        <w:t xml:space="preserve"> next</w:t>
      </w:r>
      <w:r w:rsidR="00EC525B" w:rsidRPr="004923E9">
        <w:rPr>
          <w:rFonts w:eastAsiaTheme="minorEastAsia" w:cs="Times New Roman"/>
          <w:szCs w:val="28"/>
        </w:rPr>
        <w:t xml:space="preserve"> with the Jew and then all men.</w:t>
      </w:r>
    </w:p>
    <w:p w:rsidR="003C2612" w:rsidRPr="004923E9" w:rsidRDefault="00813F1A" w:rsidP="00037BA1">
      <w:pPr>
        <w:autoSpaceDE w:val="0"/>
        <w:autoSpaceDN w:val="0"/>
        <w:adjustRightInd w:val="0"/>
        <w:spacing w:after="0"/>
        <w:ind w:left="0"/>
        <w:jc w:val="both"/>
        <w:rPr>
          <w:rFonts w:eastAsiaTheme="minorEastAsia" w:cs="Times New Roman"/>
          <w:szCs w:val="28"/>
        </w:rPr>
      </w:pPr>
      <w:r w:rsidRPr="004923E9">
        <w:rPr>
          <w:rFonts w:eastAsiaTheme="minorEastAsia" w:cs="Times New Roman"/>
          <w:szCs w:val="28"/>
        </w:rPr>
        <w:tab/>
      </w:r>
      <w:r w:rsidRPr="004923E9">
        <w:rPr>
          <w:rFonts w:eastAsiaTheme="minorEastAsia" w:cs="Times New Roman"/>
          <w:szCs w:val="28"/>
        </w:rPr>
        <w:tab/>
      </w:r>
      <w:r w:rsidRPr="004923E9">
        <w:rPr>
          <w:rFonts w:eastAsiaTheme="minorEastAsia" w:cs="Times New Roman"/>
          <w:szCs w:val="28"/>
        </w:rPr>
        <w:tab/>
      </w:r>
      <w:r w:rsidRPr="004923E9">
        <w:rPr>
          <w:rFonts w:eastAsiaTheme="minorEastAsia" w:cs="Times New Roman"/>
          <w:szCs w:val="28"/>
        </w:rPr>
        <w:tab/>
      </w:r>
      <w:r w:rsidRPr="004923E9">
        <w:rPr>
          <w:rFonts w:eastAsiaTheme="minorEastAsia" w:cs="Times New Roman"/>
          <w:szCs w:val="28"/>
        </w:rPr>
        <w:tab/>
      </w:r>
      <w:r w:rsidRPr="004923E9">
        <w:rPr>
          <w:rFonts w:eastAsiaTheme="minorEastAsia" w:cs="Times New Roman"/>
          <w:szCs w:val="28"/>
        </w:rPr>
        <w:tab/>
      </w:r>
      <w:r w:rsidRPr="004923E9">
        <w:rPr>
          <w:rFonts w:eastAsiaTheme="minorEastAsia" w:cs="Times New Roman"/>
          <w:szCs w:val="28"/>
        </w:rPr>
        <w:tab/>
      </w:r>
    </w:p>
    <w:p w:rsidR="00E05B59" w:rsidRPr="004923E9" w:rsidRDefault="00C16BD2" w:rsidP="00037BA1">
      <w:pPr>
        <w:autoSpaceDE w:val="0"/>
        <w:autoSpaceDN w:val="0"/>
        <w:adjustRightInd w:val="0"/>
        <w:spacing w:after="0"/>
        <w:ind w:left="0"/>
        <w:jc w:val="both"/>
        <w:rPr>
          <w:rFonts w:eastAsiaTheme="minorEastAsia" w:cs="Times New Roman"/>
          <w:sz w:val="28"/>
          <w:szCs w:val="28"/>
        </w:rPr>
      </w:pPr>
      <w:r w:rsidRPr="00037BA1">
        <w:rPr>
          <w:rFonts w:eastAsiaTheme="minorEastAsia" w:cs="Times New Roman"/>
          <w:sz w:val="28"/>
          <w:szCs w:val="28"/>
        </w:rPr>
        <w:t>I.</w:t>
      </w:r>
      <w:r w:rsidR="00D94052" w:rsidRPr="00037BA1">
        <w:rPr>
          <w:rFonts w:eastAsiaTheme="minorEastAsia" w:cs="Times New Roman"/>
          <w:sz w:val="28"/>
          <w:szCs w:val="28"/>
        </w:rPr>
        <w:t xml:space="preserve"> </w:t>
      </w:r>
      <w:r w:rsidRPr="00037BA1">
        <w:rPr>
          <w:rFonts w:eastAsiaTheme="minorEastAsia" w:cs="Times New Roman"/>
          <w:sz w:val="28"/>
          <w:szCs w:val="28"/>
        </w:rPr>
        <w:t xml:space="preserve">Judgment by the Hypocrite </w:t>
      </w:r>
      <w:r w:rsidR="009421EC" w:rsidRPr="004923E9">
        <w:rPr>
          <w:rFonts w:eastAsiaTheme="minorEastAsia" w:cs="Times New Roman"/>
          <w:sz w:val="28"/>
          <w:szCs w:val="28"/>
        </w:rPr>
        <w:t>Stated</w:t>
      </w:r>
      <w:r w:rsidR="004923E9">
        <w:rPr>
          <w:rFonts w:eastAsiaTheme="minorEastAsia" w:cs="Times New Roman"/>
          <w:sz w:val="28"/>
          <w:szCs w:val="28"/>
        </w:rPr>
        <w:t xml:space="preserve"> – 2:1-6</w:t>
      </w:r>
    </w:p>
    <w:p w:rsidR="00037BA1" w:rsidRPr="00FE75E6" w:rsidRDefault="00037BA1" w:rsidP="00037BA1">
      <w:pPr>
        <w:autoSpaceDE w:val="0"/>
        <w:autoSpaceDN w:val="0"/>
        <w:adjustRightInd w:val="0"/>
        <w:spacing w:after="0"/>
        <w:ind w:left="0"/>
        <w:jc w:val="both"/>
        <w:rPr>
          <w:rFonts w:eastAsiaTheme="minorEastAsia" w:cs="Times New Roman"/>
          <w:sz w:val="20"/>
          <w:szCs w:val="28"/>
        </w:rPr>
      </w:pPr>
    </w:p>
    <w:p w:rsidR="00E05B59" w:rsidRPr="00037BA1" w:rsidRDefault="00C16BD2" w:rsidP="004923E9">
      <w:pPr>
        <w:autoSpaceDE w:val="0"/>
        <w:autoSpaceDN w:val="0"/>
        <w:adjustRightInd w:val="0"/>
        <w:spacing w:after="0"/>
        <w:ind w:left="360"/>
        <w:jc w:val="both"/>
        <w:rPr>
          <w:rFonts w:eastAsiaTheme="minorEastAsia" w:cs="Times New Roman"/>
          <w:sz w:val="28"/>
          <w:szCs w:val="28"/>
        </w:rPr>
      </w:pPr>
      <w:r w:rsidRPr="00037BA1">
        <w:rPr>
          <w:rFonts w:eastAsiaTheme="minorEastAsia" w:cs="Times New Roman"/>
          <w:sz w:val="28"/>
          <w:szCs w:val="28"/>
        </w:rPr>
        <w:t>A.</w:t>
      </w:r>
      <w:r w:rsidR="001706F5" w:rsidRPr="00037BA1">
        <w:rPr>
          <w:rFonts w:eastAsiaTheme="minorEastAsia" w:cs="Times New Roman"/>
          <w:sz w:val="28"/>
          <w:szCs w:val="28"/>
        </w:rPr>
        <w:t xml:space="preserve"> </w:t>
      </w:r>
      <w:r w:rsidR="004923E9">
        <w:rPr>
          <w:rFonts w:eastAsiaTheme="minorEastAsia" w:cs="Times New Roman"/>
          <w:sz w:val="28"/>
          <w:szCs w:val="28"/>
        </w:rPr>
        <w:t>What He Feels – 2:1-2</w:t>
      </w:r>
    </w:p>
    <w:p w:rsidR="00037BA1" w:rsidRPr="00FE75E6" w:rsidRDefault="00037BA1" w:rsidP="00037BA1">
      <w:pPr>
        <w:autoSpaceDE w:val="0"/>
        <w:autoSpaceDN w:val="0"/>
        <w:adjustRightInd w:val="0"/>
        <w:spacing w:after="0"/>
        <w:ind w:left="0"/>
        <w:jc w:val="both"/>
        <w:rPr>
          <w:rFonts w:eastAsiaTheme="minorEastAsia" w:cs="Times New Roman"/>
          <w:sz w:val="20"/>
          <w:szCs w:val="28"/>
        </w:rPr>
      </w:pPr>
    </w:p>
    <w:p w:rsidR="008F3C80" w:rsidRDefault="004923E9" w:rsidP="004923E9">
      <w:pPr>
        <w:autoSpaceDE w:val="0"/>
        <w:autoSpaceDN w:val="0"/>
        <w:adjustRightInd w:val="0"/>
        <w:spacing w:after="0"/>
        <w:ind w:left="810"/>
        <w:jc w:val="both"/>
        <w:rPr>
          <w:rFonts w:eastAsiaTheme="minorEastAsia" w:cs="Times New Roman"/>
          <w:szCs w:val="28"/>
        </w:rPr>
      </w:pPr>
      <w:r>
        <w:rPr>
          <w:rFonts w:eastAsiaTheme="minorEastAsia" w:cs="Times New Roman"/>
          <w:szCs w:val="28"/>
        </w:rPr>
        <w:t>“</w:t>
      </w:r>
      <w:r w:rsidR="00341E78" w:rsidRPr="00037BA1">
        <w:rPr>
          <w:rFonts w:eastAsiaTheme="minorEastAsia" w:cs="Times New Roman"/>
          <w:szCs w:val="28"/>
        </w:rPr>
        <w:t>Theref</w:t>
      </w:r>
      <w:r w:rsidR="003D0C50" w:rsidRPr="00037BA1">
        <w:rPr>
          <w:rFonts w:eastAsiaTheme="minorEastAsia" w:cs="Times New Roman"/>
          <w:szCs w:val="28"/>
        </w:rPr>
        <w:t>ore you are inexcusable, O man,</w:t>
      </w:r>
      <w:r w:rsidR="00F65CEA" w:rsidRPr="00037BA1">
        <w:rPr>
          <w:rFonts w:eastAsiaTheme="minorEastAsia" w:cs="Times New Roman"/>
          <w:szCs w:val="28"/>
        </w:rPr>
        <w:t xml:space="preserve"> </w:t>
      </w:r>
      <w:r w:rsidR="00341E78" w:rsidRPr="00037BA1">
        <w:rPr>
          <w:rFonts w:eastAsiaTheme="minorEastAsia" w:cs="Times New Roman"/>
          <w:szCs w:val="28"/>
        </w:rPr>
        <w:t xml:space="preserve">whoever you are who judge, </w:t>
      </w:r>
      <w:r w:rsidR="00E23868" w:rsidRPr="00037BA1">
        <w:rPr>
          <w:rFonts w:eastAsiaTheme="minorEastAsia" w:cs="Times New Roman"/>
          <w:szCs w:val="28"/>
        </w:rPr>
        <w:t>because</w:t>
      </w:r>
      <w:r w:rsidR="00341E78" w:rsidRPr="00037BA1">
        <w:rPr>
          <w:rFonts w:eastAsiaTheme="minorEastAsia" w:cs="Times New Roman"/>
          <w:szCs w:val="28"/>
        </w:rPr>
        <w:t xml:space="preserve"> in whatever you judge another you condemn yourself; for you who judge</w:t>
      </w:r>
      <w:r w:rsidR="0068021D" w:rsidRPr="00037BA1">
        <w:rPr>
          <w:rFonts w:eastAsiaTheme="minorEastAsia" w:cs="Times New Roman"/>
          <w:szCs w:val="28"/>
        </w:rPr>
        <w:t xml:space="preserve"> practice the same things.</w:t>
      </w:r>
      <w:r>
        <w:rPr>
          <w:rFonts w:eastAsiaTheme="minorEastAsia" w:cs="Times New Roman"/>
          <w:szCs w:val="28"/>
        </w:rPr>
        <w:t>” (1)</w:t>
      </w:r>
    </w:p>
    <w:p w:rsidR="004923E9" w:rsidRPr="00037BA1" w:rsidRDefault="004923E9" w:rsidP="00037BA1">
      <w:pPr>
        <w:autoSpaceDE w:val="0"/>
        <w:autoSpaceDN w:val="0"/>
        <w:adjustRightInd w:val="0"/>
        <w:spacing w:after="0"/>
        <w:ind w:left="0"/>
        <w:jc w:val="both"/>
        <w:rPr>
          <w:rFonts w:eastAsiaTheme="minorEastAsia" w:cs="Times New Roman"/>
          <w:szCs w:val="28"/>
        </w:rPr>
      </w:pPr>
    </w:p>
    <w:p w:rsidR="008F3C80" w:rsidRPr="004923E9" w:rsidRDefault="000671C2" w:rsidP="004923E9">
      <w:pPr>
        <w:autoSpaceDE w:val="0"/>
        <w:autoSpaceDN w:val="0"/>
        <w:adjustRightInd w:val="0"/>
        <w:spacing w:after="0"/>
        <w:jc w:val="both"/>
        <w:rPr>
          <w:rFonts w:eastAsiaTheme="minorEastAsia" w:cs="Times New Roman"/>
          <w:szCs w:val="28"/>
        </w:rPr>
      </w:pPr>
      <w:r w:rsidRPr="00037BA1">
        <w:rPr>
          <w:rFonts w:eastAsiaTheme="minorEastAsia" w:cs="Times New Roman"/>
          <w:szCs w:val="28"/>
        </w:rPr>
        <w:t xml:space="preserve">Paul </w:t>
      </w:r>
      <w:r w:rsidRPr="004923E9">
        <w:rPr>
          <w:rFonts w:eastAsiaTheme="minorEastAsia" w:cs="Times New Roman"/>
          <w:szCs w:val="28"/>
        </w:rPr>
        <w:t>starts this chapter with a “Therefore”</w:t>
      </w:r>
      <w:r w:rsidR="004923E9">
        <w:rPr>
          <w:rFonts w:eastAsiaTheme="minorEastAsia" w:cs="Times New Roman"/>
          <w:szCs w:val="28"/>
        </w:rPr>
        <w:t xml:space="preserve">- </w:t>
      </w:r>
      <w:r w:rsidRPr="004923E9">
        <w:rPr>
          <w:rFonts w:eastAsiaTheme="minorEastAsia" w:cs="Times New Roman"/>
          <w:szCs w:val="28"/>
        </w:rPr>
        <w:t>“What is it therefore?”</w:t>
      </w:r>
    </w:p>
    <w:p w:rsidR="004923E9" w:rsidRDefault="004923E9" w:rsidP="004923E9">
      <w:pPr>
        <w:autoSpaceDE w:val="0"/>
        <w:autoSpaceDN w:val="0"/>
        <w:adjustRightInd w:val="0"/>
        <w:spacing w:after="0"/>
        <w:jc w:val="both"/>
        <w:rPr>
          <w:rFonts w:eastAsiaTheme="minorEastAsia" w:cs="Times New Roman"/>
          <w:szCs w:val="28"/>
        </w:rPr>
      </w:pPr>
    </w:p>
    <w:p w:rsidR="00BE30D9" w:rsidRPr="004923E9" w:rsidRDefault="005A4FC0" w:rsidP="004923E9">
      <w:pPr>
        <w:autoSpaceDE w:val="0"/>
        <w:autoSpaceDN w:val="0"/>
        <w:adjustRightInd w:val="0"/>
        <w:spacing w:after="0"/>
        <w:jc w:val="both"/>
        <w:rPr>
          <w:rFonts w:eastAsiaTheme="minorEastAsia" w:cs="Times New Roman"/>
          <w:szCs w:val="28"/>
        </w:rPr>
      </w:pPr>
      <w:r w:rsidRPr="004923E9">
        <w:rPr>
          <w:rFonts w:eastAsiaTheme="minorEastAsia" w:cs="Times New Roman"/>
          <w:szCs w:val="28"/>
        </w:rPr>
        <w:t>He is connecting this chapter with the first chapter.</w:t>
      </w:r>
      <w:r w:rsidR="004923E9">
        <w:rPr>
          <w:rFonts w:eastAsiaTheme="minorEastAsia" w:cs="Times New Roman"/>
          <w:szCs w:val="28"/>
        </w:rPr>
        <w:t xml:space="preserve"> In 1:28, he </w:t>
      </w:r>
      <w:r w:rsidR="00BE30D9" w:rsidRPr="004923E9">
        <w:rPr>
          <w:rFonts w:eastAsiaTheme="minorEastAsia" w:cs="Times New Roman"/>
          <w:szCs w:val="28"/>
        </w:rPr>
        <w:t xml:space="preserve">says that men take pleasure in those who do those sins. </w:t>
      </w:r>
      <w:r w:rsidR="005A0635" w:rsidRPr="004923E9">
        <w:rPr>
          <w:rFonts w:eastAsiaTheme="minorEastAsia" w:cs="Times New Roman"/>
          <w:szCs w:val="28"/>
        </w:rPr>
        <w:t>It is not limited to those sins alone.</w:t>
      </w:r>
    </w:p>
    <w:p w:rsidR="004923E9" w:rsidRDefault="004923E9" w:rsidP="004923E9">
      <w:pPr>
        <w:autoSpaceDE w:val="0"/>
        <w:autoSpaceDN w:val="0"/>
        <w:adjustRightInd w:val="0"/>
        <w:spacing w:after="0"/>
        <w:jc w:val="both"/>
        <w:rPr>
          <w:rFonts w:eastAsiaTheme="minorEastAsia" w:cs="Times New Roman"/>
          <w:szCs w:val="28"/>
        </w:rPr>
      </w:pPr>
    </w:p>
    <w:p w:rsidR="005A0635" w:rsidRPr="004923E9" w:rsidRDefault="004702C5" w:rsidP="004923E9">
      <w:pPr>
        <w:autoSpaceDE w:val="0"/>
        <w:autoSpaceDN w:val="0"/>
        <w:adjustRightInd w:val="0"/>
        <w:spacing w:after="0"/>
        <w:jc w:val="both"/>
        <w:rPr>
          <w:rFonts w:eastAsiaTheme="minorEastAsia" w:cs="Times New Roman"/>
          <w:szCs w:val="28"/>
        </w:rPr>
      </w:pPr>
      <w:r w:rsidRPr="004923E9">
        <w:rPr>
          <w:rFonts w:eastAsiaTheme="minorEastAsia" w:cs="Times New Roman"/>
          <w:szCs w:val="28"/>
        </w:rPr>
        <w:t xml:space="preserve">In </w:t>
      </w:r>
      <w:r w:rsidR="00FD045C" w:rsidRPr="004923E9">
        <w:rPr>
          <w:rFonts w:eastAsiaTheme="minorEastAsia" w:cs="Times New Roman"/>
          <w:szCs w:val="28"/>
        </w:rPr>
        <w:t xml:space="preserve">chapter 2:1, </w:t>
      </w:r>
      <w:r w:rsidR="00B64FF1" w:rsidRPr="004923E9">
        <w:rPr>
          <w:rFonts w:eastAsiaTheme="minorEastAsia" w:cs="Times New Roman"/>
          <w:szCs w:val="28"/>
        </w:rPr>
        <w:t xml:space="preserve">Paul tells them that </w:t>
      </w:r>
      <w:r w:rsidR="00114829" w:rsidRPr="004923E9">
        <w:rPr>
          <w:rFonts w:eastAsiaTheme="minorEastAsia" w:cs="Times New Roman"/>
          <w:szCs w:val="28"/>
        </w:rPr>
        <w:t>they, who condemn others</w:t>
      </w:r>
      <w:r w:rsidR="00950248" w:rsidRPr="004923E9">
        <w:rPr>
          <w:rFonts w:eastAsiaTheme="minorEastAsia" w:cs="Times New Roman"/>
          <w:szCs w:val="28"/>
        </w:rPr>
        <w:t>,</w:t>
      </w:r>
      <w:r w:rsidR="00114829" w:rsidRPr="004923E9">
        <w:rPr>
          <w:rFonts w:eastAsiaTheme="minorEastAsia" w:cs="Times New Roman"/>
          <w:szCs w:val="28"/>
        </w:rPr>
        <w:t xml:space="preserve"> are doing the same things</w:t>
      </w:r>
      <w:r w:rsidR="003B5BAC" w:rsidRPr="004923E9">
        <w:rPr>
          <w:rFonts w:eastAsiaTheme="minorEastAsia" w:cs="Times New Roman"/>
          <w:szCs w:val="28"/>
        </w:rPr>
        <w:t>.</w:t>
      </w:r>
    </w:p>
    <w:p w:rsidR="00982DCA" w:rsidRPr="004923E9" w:rsidRDefault="00AF23A9" w:rsidP="004923E9">
      <w:pPr>
        <w:autoSpaceDE w:val="0"/>
        <w:autoSpaceDN w:val="0"/>
        <w:adjustRightInd w:val="0"/>
        <w:spacing w:after="0"/>
        <w:jc w:val="both"/>
        <w:rPr>
          <w:rFonts w:eastAsia="Calibri" w:cs="Times New Roman"/>
          <w:szCs w:val="28"/>
        </w:rPr>
      </w:pPr>
      <w:r w:rsidRPr="004923E9">
        <w:rPr>
          <w:rFonts w:eastAsia="Calibri" w:cs="Times New Roman"/>
          <w:szCs w:val="28"/>
        </w:rPr>
        <w:t>Man has a desire to parade the sins of others,</w:t>
      </w:r>
      <w:r w:rsidR="004923E9">
        <w:rPr>
          <w:rFonts w:eastAsia="Calibri" w:cs="Times New Roman"/>
          <w:szCs w:val="28"/>
        </w:rPr>
        <w:t xml:space="preserve"> even preachers do this sometimes,</w:t>
      </w:r>
      <w:r w:rsidRPr="004923E9">
        <w:rPr>
          <w:rFonts w:eastAsia="Calibri" w:cs="Times New Roman"/>
          <w:szCs w:val="28"/>
        </w:rPr>
        <w:t xml:space="preserve"> but this desire springs from his own sinfulness and boomerangs back upon him</w:t>
      </w:r>
      <w:r w:rsidR="004923E9">
        <w:rPr>
          <w:rFonts w:cs="Times New Roman"/>
          <w:szCs w:val="28"/>
        </w:rPr>
        <w:t xml:space="preserve"> </w:t>
      </w:r>
      <w:r w:rsidR="00982DCA" w:rsidRPr="004923E9">
        <w:rPr>
          <w:rFonts w:cs="Times New Roman"/>
          <w:szCs w:val="28"/>
        </w:rPr>
        <w:t>(like “rubber and glue)</w:t>
      </w:r>
      <w:r w:rsidR="004923E9">
        <w:rPr>
          <w:rFonts w:cs="Times New Roman"/>
          <w:szCs w:val="28"/>
        </w:rPr>
        <w:t>.</w:t>
      </w:r>
    </w:p>
    <w:p w:rsidR="00CF4234" w:rsidRPr="004923E9" w:rsidRDefault="00CF4234" w:rsidP="00037BA1">
      <w:pPr>
        <w:autoSpaceDE w:val="0"/>
        <w:autoSpaceDN w:val="0"/>
        <w:adjustRightInd w:val="0"/>
        <w:spacing w:after="0"/>
        <w:ind w:left="120"/>
        <w:jc w:val="both"/>
        <w:rPr>
          <w:rFonts w:cs="Times New Roman"/>
          <w:szCs w:val="28"/>
        </w:rPr>
      </w:pPr>
    </w:p>
    <w:p w:rsidR="008F3C80" w:rsidRPr="004923E9" w:rsidRDefault="00932721" w:rsidP="004923E9">
      <w:pPr>
        <w:autoSpaceDE w:val="0"/>
        <w:autoSpaceDN w:val="0"/>
        <w:adjustRightInd w:val="0"/>
        <w:spacing w:after="0"/>
        <w:jc w:val="both"/>
        <w:rPr>
          <w:rFonts w:eastAsiaTheme="minorEastAsia" w:cs="Times New Roman"/>
          <w:szCs w:val="28"/>
        </w:rPr>
      </w:pPr>
      <w:r w:rsidRPr="004923E9">
        <w:rPr>
          <w:rFonts w:cs="Times New Roman"/>
          <w:szCs w:val="28"/>
        </w:rPr>
        <w:t xml:space="preserve">But there is one good thing that comes from all of this: It shows that the accuser </w:t>
      </w:r>
      <w:r w:rsidR="005F58ED" w:rsidRPr="004923E9">
        <w:rPr>
          <w:rFonts w:cs="Times New Roman"/>
          <w:szCs w:val="28"/>
        </w:rPr>
        <w:t>knows that the act, itself, is sin.</w:t>
      </w:r>
    </w:p>
    <w:p w:rsidR="008F3C80" w:rsidRPr="00FE75E6" w:rsidRDefault="008F3C80" w:rsidP="00037BA1">
      <w:pPr>
        <w:autoSpaceDE w:val="0"/>
        <w:autoSpaceDN w:val="0"/>
        <w:adjustRightInd w:val="0"/>
        <w:spacing w:after="0"/>
        <w:ind w:left="120"/>
        <w:jc w:val="both"/>
        <w:rPr>
          <w:rFonts w:eastAsiaTheme="minorEastAsia" w:cs="Times New Roman"/>
          <w:sz w:val="20"/>
          <w:szCs w:val="28"/>
        </w:rPr>
      </w:pPr>
    </w:p>
    <w:p w:rsidR="00341E78" w:rsidRPr="004923E9" w:rsidRDefault="004923E9" w:rsidP="004923E9">
      <w:pPr>
        <w:autoSpaceDE w:val="0"/>
        <w:autoSpaceDN w:val="0"/>
        <w:adjustRightInd w:val="0"/>
        <w:spacing w:after="0"/>
        <w:ind w:left="810"/>
        <w:jc w:val="both"/>
        <w:rPr>
          <w:rFonts w:eastAsiaTheme="minorEastAsia" w:cs="Times New Roman"/>
          <w:szCs w:val="28"/>
        </w:rPr>
      </w:pPr>
      <w:r>
        <w:rPr>
          <w:rFonts w:eastAsiaTheme="minorEastAsia" w:cs="Times New Roman"/>
          <w:szCs w:val="28"/>
          <w:vertAlign w:val="superscript"/>
        </w:rPr>
        <w:t>“</w:t>
      </w:r>
      <w:r w:rsidR="0068021D" w:rsidRPr="004923E9">
        <w:rPr>
          <w:rFonts w:eastAsiaTheme="minorEastAsia" w:cs="Times New Roman"/>
          <w:szCs w:val="28"/>
        </w:rPr>
        <w:t>But we know that the judgment of God is according to truth against those who practice such things.</w:t>
      </w:r>
      <w:r>
        <w:rPr>
          <w:rFonts w:eastAsiaTheme="minorEastAsia" w:cs="Times New Roman"/>
          <w:szCs w:val="28"/>
        </w:rPr>
        <w:t xml:space="preserve"> (2)</w:t>
      </w:r>
    </w:p>
    <w:p w:rsidR="004923E9" w:rsidRDefault="004923E9" w:rsidP="00037BA1">
      <w:pPr>
        <w:autoSpaceDE w:val="0"/>
        <w:autoSpaceDN w:val="0"/>
        <w:adjustRightInd w:val="0"/>
        <w:spacing w:after="0"/>
        <w:ind w:left="120"/>
        <w:jc w:val="both"/>
        <w:rPr>
          <w:rFonts w:eastAsiaTheme="minorEastAsia" w:cs="Times New Roman"/>
          <w:szCs w:val="28"/>
        </w:rPr>
      </w:pPr>
    </w:p>
    <w:p w:rsidR="00037BA1" w:rsidRPr="004923E9" w:rsidRDefault="006A406E" w:rsidP="004923E9">
      <w:pPr>
        <w:autoSpaceDE w:val="0"/>
        <w:autoSpaceDN w:val="0"/>
        <w:adjustRightInd w:val="0"/>
        <w:spacing w:after="0"/>
        <w:jc w:val="both"/>
        <w:rPr>
          <w:rFonts w:eastAsiaTheme="minorEastAsia" w:cs="Times New Roman"/>
          <w:szCs w:val="28"/>
        </w:rPr>
      </w:pPr>
      <w:r w:rsidRPr="004923E9">
        <w:rPr>
          <w:rFonts w:eastAsiaTheme="minorEastAsia" w:cs="Times New Roman"/>
          <w:szCs w:val="28"/>
        </w:rPr>
        <w:t>Verse 2 we find that God judges according to truth against</w:t>
      </w:r>
      <w:r w:rsidR="004F2AA1" w:rsidRPr="004923E9">
        <w:rPr>
          <w:rFonts w:eastAsiaTheme="minorEastAsia" w:cs="Times New Roman"/>
          <w:szCs w:val="28"/>
        </w:rPr>
        <w:t xml:space="preserve"> anyone who does those things</w:t>
      </w:r>
      <w:r w:rsidR="00636AD8" w:rsidRPr="004923E9">
        <w:rPr>
          <w:rFonts w:eastAsiaTheme="minorEastAsia" w:cs="Times New Roman"/>
          <w:szCs w:val="28"/>
        </w:rPr>
        <w:t>, including the accused and the accuser.</w:t>
      </w:r>
    </w:p>
    <w:p w:rsidR="00037BA1" w:rsidRDefault="00037BA1" w:rsidP="00037BA1">
      <w:pPr>
        <w:autoSpaceDE w:val="0"/>
        <w:autoSpaceDN w:val="0"/>
        <w:adjustRightInd w:val="0"/>
        <w:spacing w:after="0"/>
        <w:ind w:left="0"/>
        <w:jc w:val="both"/>
        <w:rPr>
          <w:rFonts w:eastAsiaTheme="minorEastAsia" w:cs="Times New Roman"/>
          <w:szCs w:val="28"/>
        </w:rPr>
      </w:pPr>
    </w:p>
    <w:p w:rsidR="00B536CC" w:rsidRPr="00037BA1" w:rsidRDefault="00C16BD2" w:rsidP="00037BA1">
      <w:pPr>
        <w:autoSpaceDE w:val="0"/>
        <w:autoSpaceDN w:val="0"/>
        <w:adjustRightInd w:val="0"/>
        <w:spacing w:after="0"/>
        <w:ind w:hanging="360"/>
        <w:jc w:val="both"/>
        <w:rPr>
          <w:rFonts w:eastAsiaTheme="minorEastAsia" w:cs="Times New Roman"/>
          <w:sz w:val="28"/>
          <w:szCs w:val="28"/>
        </w:rPr>
      </w:pPr>
      <w:r w:rsidRPr="00037BA1">
        <w:rPr>
          <w:rFonts w:eastAsiaTheme="minorEastAsia" w:cs="Times New Roman"/>
          <w:sz w:val="28"/>
          <w:szCs w:val="28"/>
        </w:rPr>
        <w:t>B.</w:t>
      </w:r>
      <w:r w:rsidRPr="00037BA1">
        <w:rPr>
          <w:rFonts w:eastAsiaTheme="minorEastAsia" w:cs="Times New Roman"/>
          <w:sz w:val="28"/>
          <w:szCs w:val="28"/>
        </w:rPr>
        <w:tab/>
      </w:r>
      <w:r w:rsidR="004923E9">
        <w:rPr>
          <w:rFonts w:eastAsiaTheme="minorEastAsia" w:cs="Times New Roman"/>
          <w:sz w:val="28"/>
          <w:szCs w:val="28"/>
        </w:rPr>
        <w:t>What He Finds 2:1, 3</w:t>
      </w:r>
    </w:p>
    <w:p w:rsidR="00037BA1" w:rsidRPr="004923E9" w:rsidRDefault="00037BA1" w:rsidP="00037BA1">
      <w:pPr>
        <w:autoSpaceDE w:val="0"/>
        <w:autoSpaceDN w:val="0"/>
        <w:adjustRightInd w:val="0"/>
        <w:spacing w:after="0"/>
        <w:ind w:left="240"/>
        <w:jc w:val="both"/>
        <w:rPr>
          <w:rFonts w:eastAsiaTheme="minorEastAsia" w:cs="Times New Roman"/>
          <w:sz w:val="22"/>
          <w:szCs w:val="28"/>
        </w:rPr>
      </w:pPr>
    </w:p>
    <w:p w:rsidR="002A7030" w:rsidRDefault="004923E9" w:rsidP="004923E9">
      <w:pPr>
        <w:autoSpaceDE w:val="0"/>
        <w:autoSpaceDN w:val="0"/>
        <w:adjustRightInd w:val="0"/>
        <w:spacing w:after="0"/>
        <w:ind w:left="810"/>
        <w:jc w:val="both"/>
        <w:rPr>
          <w:rFonts w:eastAsiaTheme="minorEastAsia" w:cs="Times New Roman"/>
          <w:szCs w:val="28"/>
        </w:rPr>
      </w:pPr>
      <w:r>
        <w:rPr>
          <w:rFonts w:eastAsiaTheme="minorEastAsia" w:cs="Times New Roman"/>
          <w:szCs w:val="28"/>
        </w:rPr>
        <w:t>“</w:t>
      </w:r>
      <w:r w:rsidR="002A7030" w:rsidRPr="00037BA1">
        <w:rPr>
          <w:rFonts w:eastAsiaTheme="minorEastAsia" w:cs="Times New Roman"/>
          <w:szCs w:val="28"/>
        </w:rPr>
        <w:t>An</w:t>
      </w:r>
      <w:r w:rsidR="00600DAD" w:rsidRPr="00037BA1">
        <w:rPr>
          <w:rFonts w:eastAsiaTheme="minorEastAsia" w:cs="Times New Roman"/>
          <w:szCs w:val="28"/>
        </w:rPr>
        <w:t xml:space="preserve">d do you think this, </w:t>
      </w:r>
      <w:r w:rsidR="00037BA1" w:rsidRPr="00037BA1">
        <w:rPr>
          <w:rFonts w:eastAsiaTheme="minorEastAsia" w:cs="Times New Roman"/>
          <w:szCs w:val="28"/>
        </w:rPr>
        <w:t xml:space="preserve">O man, you </w:t>
      </w:r>
      <w:r w:rsidR="002A7030" w:rsidRPr="00037BA1">
        <w:rPr>
          <w:rFonts w:eastAsiaTheme="minorEastAsia" w:cs="Times New Roman"/>
          <w:szCs w:val="28"/>
        </w:rPr>
        <w:t>who judge those practicing such things, and doing the same, that you will escape the judgment of God?</w:t>
      </w:r>
      <w:r>
        <w:rPr>
          <w:rFonts w:eastAsiaTheme="minorEastAsia" w:cs="Times New Roman"/>
          <w:szCs w:val="28"/>
        </w:rPr>
        <w:t>”</w:t>
      </w:r>
    </w:p>
    <w:p w:rsidR="004923E9" w:rsidRPr="00037BA1" w:rsidRDefault="004923E9" w:rsidP="00037BA1">
      <w:pPr>
        <w:autoSpaceDE w:val="0"/>
        <w:autoSpaceDN w:val="0"/>
        <w:adjustRightInd w:val="0"/>
        <w:spacing w:after="0"/>
        <w:ind w:left="240"/>
        <w:jc w:val="both"/>
        <w:rPr>
          <w:rFonts w:eastAsiaTheme="minorEastAsia" w:cs="Times New Roman"/>
          <w:szCs w:val="28"/>
        </w:rPr>
      </w:pPr>
    </w:p>
    <w:p w:rsidR="00945E22" w:rsidRPr="00037BA1" w:rsidRDefault="000C6695" w:rsidP="004923E9">
      <w:pPr>
        <w:autoSpaceDE w:val="0"/>
        <w:autoSpaceDN w:val="0"/>
        <w:adjustRightInd w:val="0"/>
        <w:spacing w:after="0"/>
        <w:jc w:val="both"/>
        <w:rPr>
          <w:rFonts w:eastAsiaTheme="minorEastAsia" w:cs="Times New Roman"/>
          <w:szCs w:val="28"/>
        </w:rPr>
      </w:pPr>
      <w:r w:rsidRPr="00037BA1">
        <w:rPr>
          <w:rFonts w:eastAsiaTheme="minorEastAsia" w:cs="Times New Roman"/>
          <w:szCs w:val="28"/>
        </w:rPr>
        <w:t xml:space="preserve">The </w:t>
      </w:r>
      <w:r w:rsidR="001C0436" w:rsidRPr="00037BA1">
        <w:rPr>
          <w:rFonts w:eastAsiaTheme="minorEastAsia" w:cs="Times New Roman"/>
          <w:szCs w:val="28"/>
        </w:rPr>
        <w:t xml:space="preserve">hypocrite finds </w:t>
      </w:r>
      <w:r w:rsidR="0039269E" w:rsidRPr="00037BA1">
        <w:rPr>
          <w:rFonts w:eastAsiaTheme="minorEastAsia" w:cs="Times New Roman"/>
          <w:szCs w:val="28"/>
        </w:rPr>
        <w:t>th</w:t>
      </w:r>
      <w:r w:rsidR="00071381" w:rsidRPr="00037BA1">
        <w:rPr>
          <w:rFonts w:eastAsiaTheme="minorEastAsia" w:cs="Times New Roman"/>
          <w:szCs w:val="28"/>
        </w:rPr>
        <w:t>at</w:t>
      </w:r>
      <w:r w:rsidR="004923E9">
        <w:rPr>
          <w:rFonts w:eastAsiaTheme="minorEastAsia" w:cs="Times New Roman"/>
          <w:szCs w:val="28"/>
        </w:rPr>
        <w:t xml:space="preserve"> Numbers</w:t>
      </w:r>
      <w:r w:rsidR="0039269E" w:rsidRPr="00037BA1">
        <w:rPr>
          <w:rFonts w:eastAsiaTheme="minorEastAsia" w:cs="Times New Roman"/>
          <w:szCs w:val="28"/>
        </w:rPr>
        <w:t xml:space="preserve"> 32:23 is true, “be sure your sin</w:t>
      </w:r>
      <w:r w:rsidRPr="00037BA1">
        <w:rPr>
          <w:rFonts w:eastAsiaTheme="minorEastAsia" w:cs="Times New Roman"/>
          <w:szCs w:val="28"/>
        </w:rPr>
        <w:t xml:space="preserve"> </w:t>
      </w:r>
      <w:r w:rsidR="0039269E" w:rsidRPr="00037BA1">
        <w:rPr>
          <w:rFonts w:eastAsiaTheme="minorEastAsia" w:cs="Times New Roman"/>
          <w:szCs w:val="28"/>
        </w:rPr>
        <w:t>will find you out</w:t>
      </w:r>
      <w:r w:rsidR="00071381" w:rsidRPr="00037BA1">
        <w:rPr>
          <w:rFonts w:eastAsiaTheme="minorEastAsia" w:cs="Times New Roman"/>
          <w:szCs w:val="28"/>
        </w:rPr>
        <w:t>.”</w:t>
      </w:r>
    </w:p>
    <w:p w:rsidR="004923E9" w:rsidRDefault="004923E9" w:rsidP="004923E9">
      <w:pPr>
        <w:autoSpaceDE w:val="0"/>
        <w:autoSpaceDN w:val="0"/>
        <w:adjustRightInd w:val="0"/>
        <w:spacing w:after="0"/>
        <w:jc w:val="both"/>
        <w:rPr>
          <w:rFonts w:eastAsiaTheme="minorEastAsia" w:cs="Times New Roman"/>
          <w:szCs w:val="28"/>
        </w:rPr>
      </w:pPr>
    </w:p>
    <w:p w:rsidR="00037BA1" w:rsidRPr="004923E9" w:rsidRDefault="004923E9" w:rsidP="004923E9">
      <w:pPr>
        <w:autoSpaceDE w:val="0"/>
        <w:autoSpaceDN w:val="0"/>
        <w:adjustRightInd w:val="0"/>
        <w:spacing w:after="0"/>
        <w:jc w:val="both"/>
        <w:rPr>
          <w:rFonts w:cs="Times New Roman"/>
          <w:szCs w:val="28"/>
        </w:rPr>
      </w:pPr>
      <w:r>
        <w:rPr>
          <w:rFonts w:eastAsiaTheme="minorEastAsia" w:cs="Times New Roman"/>
          <w:szCs w:val="28"/>
        </w:rPr>
        <w:lastRenderedPageBreak/>
        <w:t>In the “</w:t>
      </w:r>
      <w:r w:rsidR="00D614F7" w:rsidRPr="00037BA1">
        <w:rPr>
          <w:rFonts w:eastAsiaTheme="minorEastAsia" w:cs="Times New Roman"/>
          <w:szCs w:val="28"/>
        </w:rPr>
        <w:t>P</w:t>
      </w:r>
      <w:r w:rsidR="00D011CF" w:rsidRPr="00037BA1">
        <w:rPr>
          <w:rFonts w:eastAsiaTheme="minorEastAsia" w:cs="Times New Roman"/>
          <w:szCs w:val="28"/>
        </w:rPr>
        <w:t>har</w:t>
      </w:r>
      <w:r w:rsidR="00D614F7" w:rsidRPr="00037BA1">
        <w:rPr>
          <w:rFonts w:eastAsiaTheme="minorEastAsia" w:cs="Times New Roman"/>
          <w:szCs w:val="28"/>
        </w:rPr>
        <w:t>i</w:t>
      </w:r>
      <w:r w:rsidR="00D011CF" w:rsidRPr="00037BA1">
        <w:rPr>
          <w:rFonts w:eastAsiaTheme="minorEastAsia" w:cs="Times New Roman"/>
          <w:szCs w:val="28"/>
        </w:rPr>
        <w:t xml:space="preserve">see </w:t>
      </w:r>
      <w:r w:rsidR="00D614F7" w:rsidRPr="00037BA1">
        <w:rPr>
          <w:rFonts w:eastAsiaTheme="minorEastAsia" w:cs="Times New Roman"/>
          <w:szCs w:val="28"/>
        </w:rPr>
        <w:t>and the Publican</w:t>
      </w:r>
      <w:r>
        <w:rPr>
          <w:rFonts w:eastAsiaTheme="minorEastAsia" w:cs="Times New Roman"/>
          <w:szCs w:val="28"/>
        </w:rPr>
        <w:t>”</w:t>
      </w:r>
      <w:r>
        <w:rPr>
          <w:rFonts w:cs="Times New Roman"/>
          <w:szCs w:val="28"/>
        </w:rPr>
        <w:t xml:space="preserve">, </w:t>
      </w:r>
      <w:r w:rsidR="00E44514" w:rsidRPr="00037BA1">
        <w:rPr>
          <w:rFonts w:cs="Times New Roman"/>
          <w:szCs w:val="28"/>
        </w:rPr>
        <w:t>Jesus</w:t>
      </w:r>
      <w:r w:rsidR="00D674B6" w:rsidRPr="00037BA1">
        <w:rPr>
          <w:rFonts w:cs="Times New Roman"/>
          <w:szCs w:val="28"/>
        </w:rPr>
        <w:t xml:space="preserve"> </w:t>
      </w:r>
      <w:r w:rsidR="00E44514" w:rsidRPr="00037BA1">
        <w:rPr>
          <w:rFonts w:cs="Times New Roman"/>
          <w:szCs w:val="28"/>
        </w:rPr>
        <w:t>said</w:t>
      </w:r>
      <w:r w:rsidR="00D674B6" w:rsidRPr="00037BA1">
        <w:rPr>
          <w:rFonts w:cs="Times New Roman"/>
          <w:szCs w:val="28"/>
        </w:rPr>
        <w:t xml:space="preserve"> that the parable </w:t>
      </w:r>
      <w:r w:rsidR="001C557E" w:rsidRPr="00037BA1">
        <w:rPr>
          <w:rFonts w:cs="Times New Roman"/>
          <w:szCs w:val="28"/>
        </w:rPr>
        <w:t>was about</w:t>
      </w:r>
      <w:r w:rsidR="009B0921" w:rsidRPr="00037BA1">
        <w:rPr>
          <w:rFonts w:cs="Times New Roman"/>
          <w:szCs w:val="28"/>
        </w:rPr>
        <w:t xml:space="preserve"> </w:t>
      </w:r>
      <w:r w:rsidR="00441312" w:rsidRPr="00037BA1">
        <w:rPr>
          <w:rFonts w:eastAsiaTheme="minorEastAsia" w:cs="Times New Roman"/>
          <w:szCs w:val="28"/>
        </w:rPr>
        <w:t>“</w:t>
      </w:r>
      <w:r w:rsidR="001C557E" w:rsidRPr="00037BA1">
        <w:rPr>
          <w:rFonts w:eastAsiaTheme="minorEastAsia" w:cs="Times New Roman"/>
          <w:szCs w:val="28"/>
        </w:rPr>
        <w:t>those who</w:t>
      </w:r>
      <w:r w:rsidR="00441312" w:rsidRPr="00037BA1">
        <w:rPr>
          <w:rFonts w:eastAsiaTheme="minorEastAsia" w:cs="Times New Roman"/>
          <w:szCs w:val="28"/>
        </w:rPr>
        <w:t xml:space="preserve"> trusted in themselves that they were righteous, and despised others.”</w:t>
      </w:r>
      <w:r>
        <w:rPr>
          <w:rFonts w:cs="Times New Roman"/>
          <w:szCs w:val="28"/>
        </w:rPr>
        <w:t xml:space="preserve"> </w:t>
      </w:r>
      <w:r w:rsidR="005D345E" w:rsidRPr="00037BA1">
        <w:rPr>
          <w:rFonts w:eastAsiaTheme="minorEastAsia" w:cs="Times New Roman"/>
          <w:szCs w:val="28"/>
        </w:rPr>
        <w:t xml:space="preserve">The </w:t>
      </w:r>
      <w:r w:rsidR="005D345E" w:rsidRPr="004923E9">
        <w:rPr>
          <w:rFonts w:eastAsiaTheme="minorEastAsia" w:cs="Times New Roman"/>
          <w:szCs w:val="28"/>
        </w:rPr>
        <w:t>publican prayed, God be merciful to me</w:t>
      </w:r>
      <w:r w:rsidR="00A3059F" w:rsidRPr="004923E9">
        <w:rPr>
          <w:rFonts w:eastAsiaTheme="minorEastAsia" w:cs="Times New Roman"/>
          <w:szCs w:val="28"/>
        </w:rPr>
        <w:t>, a sinner.</w:t>
      </w:r>
      <w:r>
        <w:rPr>
          <w:rFonts w:cs="Times New Roman"/>
          <w:szCs w:val="28"/>
        </w:rPr>
        <w:t xml:space="preserve"> </w:t>
      </w:r>
      <w:r w:rsidR="008D72AF" w:rsidRPr="004923E9">
        <w:rPr>
          <w:rFonts w:eastAsiaTheme="minorEastAsia" w:cs="Times New Roman"/>
          <w:szCs w:val="28"/>
        </w:rPr>
        <w:t xml:space="preserve">The Pharisee prayed, “I thank </w:t>
      </w:r>
      <w:r w:rsidR="00136AF5" w:rsidRPr="004923E9">
        <w:rPr>
          <w:rFonts w:eastAsiaTheme="minorEastAsia" w:cs="Times New Roman"/>
          <w:szCs w:val="28"/>
        </w:rPr>
        <w:t>you</w:t>
      </w:r>
      <w:r w:rsidR="008D72AF" w:rsidRPr="004923E9">
        <w:rPr>
          <w:rFonts w:eastAsiaTheme="minorEastAsia" w:cs="Times New Roman"/>
          <w:szCs w:val="28"/>
        </w:rPr>
        <w:t>, that I am not as other men are, extortioners, unjust, adulterers, or even as</w:t>
      </w:r>
      <w:r w:rsidR="008D72AF" w:rsidRPr="00037BA1">
        <w:rPr>
          <w:rFonts w:eastAsiaTheme="minorEastAsia" w:cs="Times New Roman"/>
          <w:szCs w:val="28"/>
        </w:rPr>
        <w:t xml:space="preserve"> this publican.</w:t>
      </w:r>
      <w:r w:rsidR="009E1046" w:rsidRPr="00037BA1">
        <w:rPr>
          <w:rFonts w:eastAsiaTheme="minorEastAsia" w:cs="Times New Roman"/>
          <w:szCs w:val="28"/>
        </w:rPr>
        <w:t>”</w:t>
      </w:r>
      <w:r>
        <w:rPr>
          <w:rFonts w:cs="Times New Roman"/>
          <w:szCs w:val="28"/>
        </w:rPr>
        <w:t xml:space="preserve"> </w:t>
      </w:r>
      <w:r w:rsidR="009E1046" w:rsidRPr="00037BA1">
        <w:rPr>
          <w:rFonts w:eastAsiaTheme="minorEastAsia" w:cs="Times New Roman"/>
          <w:szCs w:val="28"/>
        </w:rPr>
        <w:t>His hypocrisy was f</w:t>
      </w:r>
      <w:r w:rsidR="003F1632" w:rsidRPr="00037BA1">
        <w:rPr>
          <w:rFonts w:eastAsiaTheme="minorEastAsia" w:cs="Times New Roman"/>
          <w:szCs w:val="28"/>
        </w:rPr>
        <w:t>o</w:t>
      </w:r>
      <w:r w:rsidR="009E1046" w:rsidRPr="00037BA1">
        <w:rPr>
          <w:rFonts w:eastAsiaTheme="minorEastAsia" w:cs="Times New Roman"/>
          <w:szCs w:val="28"/>
        </w:rPr>
        <w:t>u</w:t>
      </w:r>
      <w:r w:rsidR="003F1632" w:rsidRPr="00037BA1">
        <w:rPr>
          <w:rFonts w:eastAsiaTheme="minorEastAsia" w:cs="Times New Roman"/>
          <w:szCs w:val="28"/>
        </w:rPr>
        <w:t>n</w:t>
      </w:r>
      <w:r w:rsidR="009E1046" w:rsidRPr="00037BA1">
        <w:rPr>
          <w:rFonts w:eastAsiaTheme="minorEastAsia" w:cs="Times New Roman"/>
          <w:szCs w:val="28"/>
        </w:rPr>
        <w:t>d out</w:t>
      </w:r>
      <w:r w:rsidR="00585F90" w:rsidRPr="00037BA1">
        <w:rPr>
          <w:rFonts w:eastAsiaTheme="minorEastAsia" w:cs="Times New Roman"/>
          <w:szCs w:val="28"/>
        </w:rPr>
        <w:t xml:space="preserve"> in his own words</w:t>
      </w:r>
      <w:r w:rsidR="003F1632" w:rsidRPr="00037BA1">
        <w:rPr>
          <w:rFonts w:eastAsiaTheme="minorEastAsia" w:cs="Times New Roman"/>
          <w:szCs w:val="28"/>
        </w:rPr>
        <w:t>.</w:t>
      </w:r>
      <w:r>
        <w:rPr>
          <w:rFonts w:eastAsiaTheme="minorEastAsia" w:cs="Times New Roman"/>
          <w:szCs w:val="28"/>
        </w:rPr>
        <w:t xml:space="preserve"> </w:t>
      </w:r>
      <w:r w:rsidR="002C77EF" w:rsidRPr="00037BA1">
        <w:rPr>
          <w:rFonts w:eastAsiaTheme="minorEastAsia" w:cs="Times New Roman"/>
          <w:szCs w:val="28"/>
        </w:rPr>
        <w:t>Those acts are sins, by his own admission.</w:t>
      </w:r>
    </w:p>
    <w:p w:rsidR="00037BA1" w:rsidRDefault="00037BA1" w:rsidP="004923E9">
      <w:pPr>
        <w:autoSpaceDE w:val="0"/>
        <w:autoSpaceDN w:val="0"/>
        <w:adjustRightInd w:val="0"/>
        <w:spacing w:after="0"/>
        <w:jc w:val="both"/>
        <w:rPr>
          <w:rFonts w:eastAsiaTheme="minorEastAsia" w:cs="Times New Roman"/>
          <w:szCs w:val="28"/>
        </w:rPr>
      </w:pPr>
    </w:p>
    <w:p w:rsidR="00C16BD2" w:rsidRPr="00037BA1" w:rsidRDefault="00C16BD2" w:rsidP="00037BA1">
      <w:pPr>
        <w:autoSpaceDE w:val="0"/>
        <w:autoSpaceDN w:val="0"/>
        <w:adjustRightInd w:val="0"/>
        <w:spacing w:after="0"/>
        <w:ind w:hanging="360"/>
        <w:jc w:val="both"/>
        <w:rPr>
          <w:rFonts w:eastAsiaTheme="minorEastAsia" w:cs="Times New Roman"/>
          <w:szCs w:val="28"/>
        </w:rPr>
      </w:pPr>
      <w:r w:rsidRPr="00037BA1">
        <w:rPr>
          <w:rFonts w:eastAsiaTheme="minorEastAsia" w:cs="Times New Roman"/>
          <w:sz w:val="28"/>
          <w:szCs w:val="28"/>
        </w:rPr>
        <w:t>C.</w:t>
      </w:r>
      <w:r w:rsidRPr="00037BA1">
        <w:rPr>
          <w:rFonts w:eastAsiaTheme="minorEastAsia" w:cs="Times New Roman"/>
          <w:sz w:val="28"/>
          <w:szCs w:val="28"/>
        </w:rPr>
        <w:tab/>
        <w:t xml:space="preserve">What He Forgets </w:t>
      </w:r>
      <w:r w:rsidR="004923E9">
        <w:rPr>
          <w:rFonts w:eastAsiaTheme="minorEastAsia" w:cs="Times New Roman"/>
          <w:sz w:val="28"/>
          <w:szCs w:val="28"/>
        </w:rPr>
        <w:t>–</w:t>
      </w:r>
      <w:r w:rsidR="00BC3B28" w:rsidRPr="00037BA1">
        <w:rPr>
          <w:rFonts w:eastAsiaTheme="minorEastAsia" w:cs="Times New Roman"/>
          <w:sz w:val="28"/>
          <w:szCs w:val="28"/>
        </w:rPr>
        <w:t xml:space="preserve"> </w:t>
      </w:r>
      <w:r w:rsidR="004923E9">
        <w:rPr>
          <w:rFonts w:eastAsiaTheme="minorEastAsia" w:cs="Times New Roman"/>
          <w:sz w:val="28"/>
          <w:szCs w:val="28"/>
        </w:rPr>
        <w:t>2:</w:t>
      </w:r>
      <w:r w:rsidRPr="00037BA1">
        <w:rPr>
          <w:rFonts w:eastAsiaTheme="minorEastAsia" w:cs="Times New Roman"/>
          <w:sz w:val="28"/>
          <w:szCs w:val="28"/>
        </w:rPr>
        <w:t>4</w:t>
      </w:r>
    </w:p>
    <w:p w:rsidR="00037BA1" w:rsidRPr="004923E9" w:rsidRDefault="00037BA1" w:rsidP="00FE75E6">
      <w:pPr>
        <w:autoSpaceDE w:val="0"/>
        <w:autoSpaceDN w:val="0"/>
        <w:adjustRightInd w:val="0"/>
        <w:spacing w:after="0"/>
        <w:ind w:left="0"/>
        <w:jc w:val="both"/>
        <w:rPr>
          <w:rFonts w:eastAsiaTheme="minorEastAsia" w:cs="Times New Roman"/>
          <w:sz w:val="20"/>
          <w:szCs w:val="28"/>
        </w:rPr>
      </w:pPr>
    </w:p>
    <w:p w:rsidR="002A7030" w:rsidRPr="00037BA1" w:rsidRDefault="004923E9" w:rsidP="004923E9">
      <w:pPr>
        <w:autoSpaceDE w:val="0"/>
        <w:autoSpaceDN w:val="0"/>
        <w:adjustRightInd w:val="0"/>
        <w:spacing w:after="0"/>
        <w:ind w:left="810"/>
        <w:jc w:val="both"/>
        <w:rPr>
          <w:rFonts w:eastAsiaTheme="minorEastAsia" w:cs="Times New Roman"/>
          <w:szCs w:val="28"/>
        </w:rPr>
      </w:pPr>
      <w:r>
        <w:rPr>
          <w:rFonts w:eastAsiaTheme="minorEastAsia" w:cs="Times New Roman"/>
          <w:szCs w:val="28"/>
        </w:rPr>
        <w:t>“</w:t>
      </w:r>
      <w:r w:rsidR="003D0C50" w:rsidRPr="00037BA1">
        <w:rPr>
          <w:rFonts w:eastAsiaTheme="minorEastAsia" w:cs="Times New Roman"/>
          <w:szCs w:val="28"/>
        </w:rPr>
        <w:t>Or do you despise the riches of His goodness, forbearance, and longsuffering, not knowing that the goodness of God leads you to repentance?</w:t>
      </w:r>
      <w:r>
        <w:rPr>
          <w:rFonts w:eastAsiaTheme="minorEastAsia" w:cs="Times New Roman"/>
          <w:szCs w:val="28"/>
        </w:rPr>
        <w:t>”</w:t>
      </w:r>
    </w:p>
    <w:p w:rsidR="004923E9" w:rsidRDefault="004923E9" w:rsidP="00037BA1">
      <w:pPr>
        <w:autoSpaceDE w:val="0"/>
        <w:autoSpaceDN w:val="0"/>
        <w:adjustRightInd w:val="0"/>
        <w:spacing w:after="0"/>
        <w:jc w:val="both"/>
        <w:rPr>
          <w:rFonts w:eastAsiaTheme="minorEastAsia" w:cs="Times New Roman"/>
          <w:szCs w:val="28"/>
        </w:rPr>
      </w:pPr>
    </w:p>
    <w:p w:rsidR="00D0245C" w:rsidRPr="00037BA1" w:rsidRDefault="00D0245C" w:rsidP="00037BA1">
      <w:pPr>
        <w:autoSpaceDE w:val="0"/>
        <w:autoSpaceDN w:val="0"/>
        <w:adjustRightInd w:val="0"/>
        <w:spacing w:after="0"/>
        <w:jc w:val="both"/>
        <w:rPr>
          <w:rFonts w:eastAsiaTheme="minorEastAsia" w:cs="Times New Roman"/>
          <w:szCs w:val="28"/>
        </w:rPr>
      </w:pPr>
      <w:r w:rsidRPr="00037BA1">
        <w:rPr>
          <w:rFonts w:eastAsiaTheme="minorEastAsia" w:cs="Times New Roman"/>
          <w:szCs w:val="28"/>
        </w:rPr>
        <w:t>Goodness -</w:t>
      </w:r>
      <w:r w:rsidR="00755F24" w:rsidRPr="00037BA1">
        <w:rPr>
          <w:rFonts w:cs="Times New Roman"/>
          <w:szCs w:val="28"/>
        </w:rPr>
        <w:t xml:space="preserve"> </w:t>
      </w:r>
      <w:r w:rsidR="00755F24" w:rsidRPr="00037BA1">
        <w:rPr>
          <w:rFonts w:cs="Times New Roman"/>
          <w:szCs w:val="28"/>
          <w:lang w:val="el-GR"/>
        </w:rPr>
        <w:t>χρηστότητος</w:t>
      </w:r>
    </w:p>
    <w:p w:rsidR="00AE2EA6" w:rsidRPr="00037BA1" w:rsidRDefault="00AE2EA6" w:rsidP="00037BA1">
      <w:pPr>
        <w:autoSpaceDE w:val="0"/>
        <w:autoSpaceDN w:val="0"/>
        <w:adjustRightInd w:val="0"/>
        <w:spacing w:after="0"/>
        <w:jc w:val="both"/>
        <w:rPr>
          <w:rFonts w:eastAsiaTheme="minorEastAsia" w:cs="Times New Roman"/>
          <w:szCs w:val="28"/>
        </w:rPr>
      </w:pPr>
      <w:r w:rsidRPr="00037BA1">
        <w:rPr>
          <w:rFonts w:eastAsiaTheme="minorEastAsia" w:cs="Times New Roman"/>
          <w:szCs w:val="28"/>
        </w:rPr>
        <w:t>Forb</w:t>
      </w:r>
      <w:r w:rsidR="00C078AD" w:rsidRPr="00037BA1">
        <w:rPr>
          <w:rFonts w:eastAsiaTheme="minorEastAsia" w:cs="Times New Roman"/>
          <w:szCs w:val="28"/>
        </w:rPr>
        <w:t>e</w:t>
      </w:r>
      <w:r w:rsidRPr="00037BA1">
        <w:rPr>
          <w:rFonts w:eastAsiaTheme="minorEastAsia" w:cs="Times New Roman"/>
          <w:szCs w:val="28"/>
        </w:rPr>
        <w:t>arance</w:t>
      </w:r>
      <w:r w:rsidR="00C078AD" w:rsidRPr="00037BA1">
        <w:rPr>
          <w:rFonts w:eastAsiaTheme="minorEastAsia" w:cs="Times New Roman"/>
          <w:szCs w:val="28"/>
        </w:rPr>
        <w:t xml:space="preserve"> –</w:t>
      </w:r>
      <w:r w:rsidR="00755F24" w:rsidRPr="00037BA1">
        <w:rPr>
          <w:rFonts w:cs="Times New Roman"/>
          <w:szCs w:val="28"/>
        </w:rPr>
        <w:t xml:space="preserve"> </w:t>
      </w:r>
      <w:r w:rsidR="00755F24" w:rsidRPr="00037BA1">
        <w:rPr>
          <w:rFonts w:cs="Times New Roman"/>
          <w:szCs w:val="28"/>
          <w:lang w:val="el-GR"/>
        </w:rPr>
        <w:t>ἀνοχῆς</w:t>
      </w:r>
    </w:p>
    <w:p w:rsidR="00C078AD" w:rsidRPr="00037BA1" w:rsidRDefault="00C078AD" w:rsidP="00037BA1">
      <w:pPr>
        <w:autoSpaceDE w:val="0"/>
        <w:autoSpaceDN w:val="0"/>
        <w:adjustRightInd w:val="0"/>
        <w:spacing w:after="0"/>
        <w:jc w:val="both"/>
        <w:rPr>
          <w:rFonts w:cs="Times New Roman"/>
          <w:szCs w:val="28"/>
        </w:rPr>
      </w:pPr>
      <w:r w:rsidRPr="00037BA1">
        <w:rPr>
          <w:rFonts w:eastAsiaTheme="minorEastAsia" w:cs="Times New Roman"/>
          <w:szCs w:val="28"/>
        </w:rPr>
        <w:t>Longsuffering</w:t>
      </w:r>
      <w:r w:rsidR="00D0245C" w:rsidRPr="00037BA1">
        <w:rPr>
          <w:rFonts w:eastAsiaTheme="minorEastAsia" w:cs="Times New Roman"/>
          <w:szCs w:val="28"/>
        </w:rPr>
        <w:t xml:space="preserve"> </w:t>
      </w:r>
      <w:r w:rsidR="00E7056D" w:rsidRPr="00037BA1">
        <w:rPr>
          <w:rFonts w:eastAsiaTheme="minorEastAsia" w:cs="Times New Roman"/>
          <w:szCs w:val="28"/>
        </w:rPr>
        <w:t>–</w:t>
      </w:r>
      <w:r w:rsidR="00D0245C" w:rsidRPr="00037BA1">
        <w:rPr>
          <w:rFonts w:eastAsiaTheme="minorEastAsia" w:cs="Times New Roman"/>
          <w:szCs w:val="28"/>
        </w:rPr>
        <w:t xml:space="preserve"> </w:t>
      </w:r>
      <w:r w:rsidR="00755F24" w:rsidRPr="00037BA1">
        <w:rPr>
          <w:rFonts w:cs="Times New Roman"/>
          <w:szCs w:val="28"/>
          <w:lang w:val="el-GR"/>
        </w:rPr>
        <w:t>μακροθυμίας</w:t>
      </w:r>
    </w:p>
    <w:p w:rsidR="004923E9" w:rsidRDefault="004923E9" w:rsidP="00037BA1">
      <w:pPr>
        <w:autoSpaceDE w:val="0"/>
        <w:autoSpaceDN w:val="0"/>
        <w:adjustRightInd w:val="0"/>
        <w:spacing w:after="0"/>
        <w:jc w:val="both"/>
        <w:rPr>
          <w:rFonts w:cs="Times New Roman"/>
          <w:szCs w:val="28"/>
        </w:rPr>
      </w:pPr>
    </w:p>
    <w:p w:rsidR="00EA2CD4" w:rsidRPr="004923E9" w:rsidRDefault="00BA3042" w:rsidP="00AA35BD">
      <w:pPr>
        <w:autoSpaceDE w:val="0"/>
        <w:autoSpaceDN w:val="0"/>
        <w:adjustRightInd w:val="0"/>
        <w:spacing w:after="0"/>
        <w:jc w:val="both"/>
        <w:rPr>
          <w:rFonts w:cs="Times New Roman"/>
          <w:szCs w:val="28"/>
        </w:rPr>
      </w:pPr>
      <w:r w:rsidRPr="004923E9">
        <w:rPr>
          <w:rFonts w:cs="Times New Roman"/>
          <w:szCs w:val="28"/>
        </w:rPr>
        <w:t>While we are accusing other of these sins</w:t>
      </w:r>
      <w:r w:rsidR="00D65E4D" w:rsidRPr="004923E9">
        <w:rPr>
          <w:rFonts w:cs="Times New Roman"/>
          <w:szCs w:val="28"/>
        </w:rPr>
        <w:t xml:space="preserve">, we </w:t>
      </w:r>
      <w:r w:rsidR="007767DE" w:rsidRPr="004923E9">
        <w:rPr>
          <w:rFonts w:cs="Times New Roman"/>
          <w:szCs w:val="28"/>
        </w:rPr>
        <w:t>a</w:t>
      </w:r>
      <w:r w:rsidR="00D65E4D" w:rsidRPr="004923E9">
        <w:rPr>
          <w:rFonts w:cs="Times New Roman"/>
          <w:szCs w:val="28"/>
        </w:rPr>
        <w:t>re ignoring the</w:t>
      </w:r>
      <w:r w:rsidR="00815F98" w:rsidRPr="004923E9">
        <w:rPr>
          <w:rFonts w:cs="Times New Roman"/>
          <w:szCs w:val="28"/>
        </w:rPr>
        <w:t xml:space="preserve"> purpose of the </w:t>
      </w:r>
      <w:r w:rsidR="000B6ABB" w:rsidRPr="004923E9">
        <w:rPr>
          <w:rFonts w:cs="Times New Roman"/>
          <w:szCs w:val="28"/>
        </w:rPr>
        <w:t>goodness</w:t>
      </w:r>
      <w:r w:rsidR="00D65E4D" w:rsidRPr="004923E9">
        <w:rPr>
          <w:rFonts w:cs="Times New Roman"/>
          <w:szCs w:val="28"/>
        </w:rPr>
        <w:t>, forb</w:t>
      </w:r>
      <w:r w:rsidR="007767DE" w:rsidRPr="004923E9">
        <w:rPr>
          <w:rFonts w:cs="Times New Roman"/>
          <w:szCs w:val="28"/>
        </w:rPr>
        <w:t>e</w:t>
      </w:r>
      <w:r w:rsidR="00D65E4D" w:rsidRPr="004923E9">
        <w:rPr>
          <w:rFonts w:cs="Times New Roman"/>
          <w:szCs w:val="28"/>
        </w:rPr>
        <w:t xml:space="preserve">arance </w:t>
      </w:r>
      <w:r w:rsidR="00055CAE" w:rsidRPr="004923E9">
        <w:rPr>
          <w:rFonts w:cs="Times New Roman"/>
          <w:szCs w:val="28"/>
        </w:rPr>
        <w:t>and longsuffering of God</w:t>
      </w:r>
      <w:r w:rsidR="00EE5BA3" w:rsidRPr="004923E9">
        <w:rPr>
          <w:rFonts w:cs="Times New Roman"/>
          <w:szCs w:val="28"/>
        </w:rPr>
        <w:t>.</w:t>
      </w:r>
      <w:r w:rsidR="00BF5F89" w:rsidRPr="004923E9">
        <w:rPr>
          <w:rFonts w:cs="Times New Roman"/>
          <w:szCs w:val="28"/>
        </w:rPr>
        <w:t xml:space="preserve"> It is to lead us to repentance.</w:t>
      </w:r>
      <w:r w:rsidR="00AA35BD">
        <w:rPr>
          <w:rFonts w:cs="Times New Roman"/>
          <w:szCs w:val="28"/>
        </w:rPr>
        <w:t xml:space="preserve"> </w:t>
      </w:r>
      <w:r w:rsidR="00EA2CD4" w:rsidRPr="004923E9">
        <w:rPr>
          <w:rFonts w:cs="Times New Roman"/>
          <w:szCs w:val="28"/>
        </w:rPr>
        <w:t>God loves us to Himself</w:t>
      </w:r>
      <w:r w:rsidR="00AA35BD">
        <w:rPr>
          <w:rFonts w:cs="Times New Roman"/>
          <w:szCs w:val="28"/>
        </w:rPr>
        <w:t>.</w:t>
      </w:r>
    </w:p>
    <w:p w:rsidR="0035628E" w:rsidRPr="004923E9" w:rsidRDefault="0035628E" w:rsidP="00037BA1">
      <w:pPr>
        <w:autoSpaceDE w:val="0"/>
        <w:autoSpaceDN w:val="0"/>
        <w:adjustRightInd w:val="0"/>
        <w:spacing w:after="0"/>
        <w:jc w:val="both"/>
        <w:rPr>
          <w:rFonts w:cs="Times New Roman"/>
          <w:szCs w:val="28"/>
        </w:rPr>
      </w:pPr>
    </w:p>
    <w:p w:rsidR="00392530" w:rsidRPr="00037BA1" w:rsidRDefault="0093076D" w:rsidP="00AA35BD">
      <w:pPr>
        <w:autoSpaceDE w:val="0"/>
        <w:autoSpaceDN w:val="0"/>
        <w:adjustRightInd w:val="0"/>
        <w:spacing w:after="0"/>
        <w:jc w:val="both"/>
        <w:rPr>
          <w:rFonts w:cs="Times New Roman"/>
          <w:szCs w:val="28"/>
        </w:rPr>
      </w:pPr>
      <w:r w:rsidRPr="004923E9">
        <w:rPr>
          <w:rFonts w:cs="Times New Roman"/>
          <w:szCs w:val="28"/>
        </w:rPr>
        <w:t xml:space="preserve">If that doesn’t </w:t>
      </w:r>
      <w:r w:rsidR="00D427C3" w:rsidRPr="004923E9">
        <w:rPr>
          <w:rFonts w:cs="Times New Roman"/>
          <w:szCs w:val="28"/>
        </w:rPr>
        <w:t>work,</w:t>
      </w:r>
      <w:r w:rsidR="0035628E" w:rsidRPr="004923E9">
        <w:rPr>
          <w:rFonts w:cs="Times New Roman"/>
          <w:szCs w:val="28"/>
        </w:rPr>
        <w:t xml:space="preserve"> then</w:t>
      </w:r>
      <w:r w:rsidR="00AA35BD">
        <w:rPr>
          <w:rFonts w:cs="Times New Roman"/>
          <w:szCs w:val="28"/>
        </w:rPr>
        <w:t xml:space="preserve"> comes the chastening, </w:t>
      </w:r>
      <w:r w:rsidR="00392530" w:rsidRPr="004923E9">
        <w:rPr>
          <w:rFonts w:cs="Times New Roman"/>
          <w:szCs w:val="28"/>
        </w:rPr>
        <w:t xml:space="preserve">which </w:t>
      </w:r>
      <w:r w:rsidR="00BC3B28" w:rsidRPr="004923E9">
        <w:rPr>
          <w:rFonts w:cs="Times New Roman"/>
          <w:szCs w:val="28"/>
        </w:rPr>
        <w:t xml:space="preserve">is </w:t>
      </w:r>
      <w:r w:rsidR="00392530" w:rsidRPr="004923E9">
        <w:rPr>
          <w:rFonts w:cs="Times New Roman"/>
          <w:szCs w:val="28"/>
        </w:rPr>
        <w:t>God’s love</w:t>
      </w:r>
      <w:r w:rsidR="0035628E" w:rsidRPr="004923E9">
        <w:rPr>
          <w:rFonts w:cs="Times New Roman"/>
          <w:szCs w:val="28"/>
        </w:rPr>
        <w:t>.</w:t>
      </w:r>
      <w:r w:rsidR="00392530" w:rsidRPr="004923E9">
        <w:rPr>
          <w:rFonts w:cs="Times New Roman"/>
          <w:szCs w:val="28"/>
        </w:rPr>
        <w:t xml:space="preserve"> </w:t>
      </w:r>
      <w:r w:rsidR="00AA35BD">
        <w:rPr>
          <w:rFonts w:cs="Times New Roman"/>
          <w:szCs w:val="28"/>
        </w:rPr>
        <w:t xml:space="preserve">(See Hebrews 12) </w:t>
      </w:r>
      <w:r w:rsidR="0049105D" w:rsidRPr="004923E9">
        <w:rPr>
          <w:rFonts w:cs="Times New Roman"/>
          <w:szCs w:val="28"/>
        </w:rPr>
        <w:t>At the end</w:t>
      </w:r>
      <w:r w:rsidR="008E7F84" w:rsidRPr="004923E9">
        <w:rPr>
          <w:rFonts w:cs="Times New Roman"/>
          <w:szCs w:val="28"/>
        </w:rPr>
        <w:t>,</w:t>
      </w:r>
      <w:r w:rsidR="0049105D" w:rsidRPr="004923E9">
        <w:rPr>
          <w:rFonts w:cs="Times New Roman"/>
          <w:szCs w:val="28"/>
        </w:rPr>
        <w:t xml:space="preserve"> there is “the sin unto physical death”</w:t>
      </w:r>
      <w:r w:rsidR="00FA5965" w:rsidRPr="004923E9">
        <w:rPr>
          <w:rFonts w:cs="Times New Roman"/>
          <w:szCs w:val="28"/>
        </w:rPr>
        <w:t xml:space="preserve"> (I</w:t>
      </w:r>
      <w:r w:rsidR="00FA5965" w:rsidRPr="00037BA1">
        <w:rPr>
          <w:rFonts w:cs="Times New Roman"/>
          <w:szCs w:val="28"/>
        </w:rPr>
        <w:t xml:space="preserve"> John 5)</w:t>
      </w:r>
    </w:p>
    <w:p w:rsidR="00E7056D" w:rsidRPr="00037BA1" w:rsidRDefault="002D37F8" w:rsidP="00037BA1">
      <w:pPr>
        <w:autoSpaceDE w:val="0"/>
        <w:autoSpaceDN w:val="0"/>
        <w:adjustRightInd w:val="0"/>
        <w:spacing w:after="0"/>
        <w:jc w:val="both"/>
        <w:rPr>
          <w:rFonts w:eastAsiaTheme="minorEastAsia" w:cs="Times New Roman"/>
          <w:szCs w:val="28"/>
        </w:rPr>
      </w:pPr>
      <w:r w:rsidRPr="00037BA1">
        <w:rPr>
          <w:rFonts w:cs="Times New Roman"/>
          <w:szCs w:val="28"/>
        </w:rPr>
        <w:tab/>
      </w:r>
      <w:r w:rsidR="00055CAE" w:rsidRPr="00037BA1">
        <w:rPr>
          <w:rFonts w:cs="Times New Roman"/>
          <w:szCs w:val="28"/>
        </w:rPr>
        <w:t xml:space="preserve"> </w:t>
      </w:r>
      <w:r w:rsidR="00E7056D" w:rsidRPr="00037BA1">
        <w:rPr>
          <w:rFonts w:cs="Times New Roman"/>
          <w:szCs w:val="28"/>
        </w:rPr>
        <w:tab/>
      </w:r>
    </w:p>
    <w:p w:rsidR="00990C99" w:rsidRPr="00037BA1" w:rsidRDefault="00C16BD2" w:rsidP="00037BA1">
      <w:pPr>
        <w:autoSpaceDE w:val="0"/>
        <w:autoSpaceDN w:val="0"/>
        <w:adjustRightInd w:val="0"/>
        <w:spacing w:after="0"/>
        <w:ind w:left="360"/>
        <w:jc w:val="both"/>
        <w:rPr>
          <w:rFonts w:eastAsiaTheme="minorEastAsia" w:cs="Times New Roman"/>
          <w:sz w:val="28"/>
          <w:szCs w:val="28"/>
        </w:rPr>
      </w:pPr>
      <w:r w:rsidRPr="00037BA1">
        <w:rPr>
          <w:rFonts w:eastAsiaTheme="minorEastAsia" w:cs="Times New Roman"/>
          <w:sz w:val="28"/>
          <w:szCs w:val="28"/>
        </w:rPr>
        <w:t>D.</w:t>
      </w:r>
      <w:r w:rsidR="00990C99" w:rsidRPr="00037BA1">
        <w:rPr>
          <w:rFonts w:eastAsiaTheme="minorEastAsia" w:cs="Times New Roman"/>
          <w:sz w:val="28"/>
          <w:szCs w:val="28"/>
        </w:rPr>
        <w:t xml:space="preserve"> </w:t>
      </w:r>
      <w:r w:rsidR="00AA35BD">
        <w:rPr>
          <w:rFonts w:eastAsiaTheme="minorEastAsia" w:cs="Times New Roman"/>
          <w:sz w:val="28"/>
          <w:szCs w:val="28"/>
        </w:rPr>
        <w:t>What He Faces – 2:5–6</w:t>
      </w:r>
    </w:p>
    <w:p w:rsidR="00037BA1" w:rsidRPr="00FE75E6" w:rsidRDefault="00037BA1" w:rsidP="00037BA1">
      <w:pPr>
        <w:autoSpaceDE w:val="0"/>
        <w:autoSpaceDN w:val="0"/>
        <w:adjustRightInd w:val="0"/>
        <w:spacing w:after="0"/>
        <w:jc w:val="both"/>
        <w:rPr>
          <w:rFonts w:eastAsiaTheme="minorEastAsia" w:cs="Times New Roman"/>
          <w:sz w:val="20"/>
          <w:szCs w:val="28"/>
          <w:vertAlign w:val="superscript"/>
        </w:rPr>
      </w:pPr>
    </w:p>
    <w:p w:rsidR="003D0C50" w:rsidRPr="00037BA1" w:rsidRDefault="00AA35BD" w:rsidP="00AA35BD">
      <w:pPr>
        <w:autoSpaceDE w:val="0"/>
        <w:autoSpaceDN w:val="0"/>
        <w:adjustRightInd w:val="0"/>
        <w:spacing w:after="0"/>
        <w:ind w:left="810"/>
        <w:jc w:val="both"/>
        <w:rPr>
          <w:rFonts w:eastAsiaTheme="minorEastAsia" w:cs="Times New Roman"/>
          <w:szCs w:val="28"/>
        </w:rPr>
      </w:pPr>
      <w:r>
        <w:rPr>
          <w:rFonts w:eastAsiaTheme="minorEastAsia" w:cs="Times New Roman"/>
          <w:szCs w:val="28"/>
        </w:rPr>
        <w:t>“</w:t>
      </w:r>
      <w:r w:rsidR="00554AA2" w:rsidRPr="00037BA1">
        <w:rPr>
          <w:rFonts w:eastAsiaTheme="minorEastAsia" w:cs="Times New Roman"/>
          <w:szCs w:val="28"/>
        </w:rPr>
        <w:t>But in accordance with your hardness and your impenitent heart you are treasuring up for yourself wrath in the day of wrath and revelation of the righteous judgment of God,</w:t>
      </w:r>
      <w:r>
        <w:rPr>
          <w:rFonts w:eastAsiaTheme="minorEastAsia" w:cs="Times New Roman"/>
          <w:szCs w:val="28"/>
          <w:vertAlign w:val="superscript"/>
        </w:rPr>
        <w:t xml:space="preserve"> </w:t>
      </w:r>
      <w:r w:rsidR="00554AA2" w:rsidRPr="00037BA1">
        <w:rPr>
          <w:rFonts w:eastAsiaTheme="minorEastAsia" w:cs="Times New Roman"/>
          <w:szCs w:val="28"/>
        </w:rPr>
        <w:t xml:space="preserve">who </w:t>
      </w:r>
      <w:r w:rsidR="00554AA2" w:rsidRPr="00037BA1">
        <w:rPr>
          <w:rFonts w:eastAsiaTheme="minorEastAsia" w:cs="Times New Roman"/>
          <w:i/>
          <w:szCs w:val="28"/>
        </w:rPr>
        <w:t>“will render to each one according to his deeds”</w:t>
      </w:r>
      <w:r w:rsidR="00554AA2" w:rsidRPr="00037BA1">
        <w:rPr>
          <w:rFonts w:eastAsiaTheme="minorEastAsia" w:cs="Times New Roman"/>
          <w:szCs w:val="28"/>
        </w:rPr>
        <w:t xml:space="preserve">: </w:t>
      </w:r>
    </w:p>
    <w:p w:rsidR="00AA35BD" w:rsidRDefault="00AA35BD" w:rsidP="00037BA1">
      <w:pPr>
        <w:autoSpaceDE w:val="0"/>
        <w:autoSpaceDN w:val="0"/>
        <w:adjustRightInd w:val="0"/>
        <w:spacing w:after="0"/>
        <w:jc w:val="both"/>
        <w:rPr>
          <w:rFonts w:eastAsiaTheme="minorEastAsia" w:cs="Times New Roman"/>
          <w:szCs w:val="28"/>
        </w:rPr>
      </w:pPr>
    </w:p>
    <w:p w:rsidR="00C51537" w:rsidRPr="004923E9" w:rsidRDefault="006721E6" w:rsidP="00AA35BD">
      <w:pPr>
        <w:autoSpaceDE w:val="0"/>
        <w:autoSpaceDN w:val="0"/>
        <w:adjustRightInd w:val="0"/>
        <w:spacing w:after="0"/>
        <w:jc w:val="both"/>
        <w:rPr>
          <w:rFonts w:eastAsiaTheme="minorEastAsia" w:cs="Times New Roman"/>
          <w:szCs w:val="28"/>
        </w:rPr>
      </w:pPr>
      <w:r w:rsidRPr="00037BA1">
        <w:rPr>
          <w:rFonts w:eastAsiaTheme="minorEastAsia" w:cs="Times New Roman"/>
          <w:szCs w:val="28"/>
        </w:rPr>
        <w:t xml:space="preserve">The word </w:t>
      </w:r>
      <w:r w:rsidRPr="004923E9">
        <w:rPr>
          <w:rFonts w:eastAsiaTheme="minorEastAsia" w:cs="Times New Roman"/>
          <w:szCs w:val="28"/>
        </w:rPr>
        <w:t xml:space="preserve">wrath in </w:t>
      </w:r>
      <w:r w:rsidR="008E18DB" w:rsidRPr="004923E9">
        <w:rPr>
          <w:rFonts w:eastAsiaTheme="minorEastAsia" w:cs="Times New Roman"/>
          <w:szCs w:val="28"/>
        </w:rPr>
        <w:t>Paul’s writings</w:t>
      </w:r>
      <w:r w:rsidRPr="004923E9">
        <w:rPr>
          <w:rFonts w:eastAsiaTheme="minorEastAsia" w:cs="Times New Roman"/>
          <w:szCs w:val="28"/>
        </w:rPr>
        <w:t xml:space="preserve"> is never </w:t>
      </w:r>
      <w:r w:rsidR="00C51537" w:rsidRPr="004923E9">
        <w:rPr>
          <w:rFonts w:eastAsiaTheme="minorEastAsia" w:cs="Times New Roman"/>
          <w:szCs w:val="28"/>
        </w:rPr>
        <w:t xml:space="preserve">a reference to eternal </w:t>
      </w:r>
      <w:r w:rsidR="00127851" w:rsidRPr="004923E9">
        <w:rPr>
          <w:rFonts w:eastAsiaTheme="minorEastAsia" w:cs="Times New Roman"/>
          <w:szCs w:val="28"/>
        </w:rPr>
        <w:t xml:space="preserve">wrath, but temporal </w:t>
      </w:r>
      <w:r w:rsidR="008822CD" w:rsidRPr="004923E9">
        <w:rPr>
          <w:rFonts w:eastAsiaTheme="minorEastAsia" w:cs="Times New Roman"/>
          <w:szCs w:val="28"/>
        </w:rPr>
        <w:t>wrath</w:t>
      </w:r>
      <w:r w:rsidR="00C51537" w:rsidRPr="004923E9">
        <w:rPr>
          <w:rFonts w:eastAsiaTheme="minorEastAsia" w:cs="Times New Roman"/>
          <w:szCs w:val="28"/>
        </w:rPr>
        <w:t>.</w:t>
      </w:r>
      <w:r w:rsidR="00AA35BD">
        <w:rPr>
          <w:rFonts w:eastAsiaTheme="minorEastAsia" w:cs="Times New Roman"/>
          <w:szCs w:val="28"/>
        </w:rPr>
        <w:t xml:space="preserve"> </w:t>
      </w:r>
      <w:r w:rsidR="00C51537" w:rsidRPr="004923E9">
        <w:rPr>
          <w:rFonts w:eastAsiaTheme="minorEastAsia" w:cs="Times New Roman"/>
          <w:szCs w:val="28"/>
        </w:rPr>
        <w:t xml:space="preserve">So, this </w:t>
      </w:r>
      <w:r w:rsidR="008822CD" w:rsidRPr="004923E9">
        <w:rPr>
          <w:rFonts w:eastAsiaTheme="minorEastAsia" w:cs="Times New Roman"/>
          <w:szCs w:val="28"/>
        </w:rPr>
        <w:t xml:space="preserve">is </w:t>
      </w:r>
      <w:r w:rsidR="00C51537" w:rsidRPr="004923E9">
        <w:rPr>
          <w:rFonts w:eastAsiaTheme="minorEastAsia" w:cs="Times New Roman"/>
          <w:szCs w:val="28"/>
        </w:rPr>
        <w:t>temporal wrath</w:t>
      </w:r>
      <w:r w:rsidR="002B1D22" w:rsidRPr="004923E9">
        <w:rPr>
          <w:rFonts w:eastAsiaTheme="minorEastAsia" w:cs="Times New Roman"/>
          <w:szCs w:val="28"/>
        </w:rPr>
        <w:t xml:space="preserve"> and the “day of wrath</w:t>
      </w:r>
      <w:r w:rsidR="00127851" w:rsidRPr="004923E9">
        <w:rPr>
          <w:rFonts w:eastAsiaTheme="minorEastAsia" w:cs="Times New Roman"/>
          <w:szCs w:val="28"/>
        </w:rPr>
        <w:t>”</w:t>
      </w:r>
      <w:r w:rsidR="002B1D22" w:rsidRPr="004923E9">
        <w:rPr>
          <w:rFonts w:eastAsiaTheme="minorEastAsia" w:cs="Times New Roman"/>
          <w:szCs w:val="28"/>
        </w:rPr>
        <w:t xml:space="preserve"> is the tribulation period.</w:t>
      </w:r>
    </w:p>
    <w:p w:rsidR="00AA35BD" w:rsidRDefault="00AA35BD" w:rsidP="00037BA1">
      <w:pPr>
        <w:autoSpaceDE w:val="0"/>
        <w:autoSpaceDN w:val="0"/>
        <w:adjustRightInd w:val="0"/>
        <w:spacing w:after="0"/>
        <w:jc w:val="both"/>
        <w:rPr>
          <w:rFonts w:eastAsiaTheme="minorEastAsia" w:cs="Times New Roman"/>
          <w:szCs w:val="28"/>
        </w:rPr>
      </w:pPr>
    </w:p>
    <w:p w:rsidR="002B1D22" w:rsidRPr="00037BA1" w:rsidRDefault="00DF4CAA" w:rsidP="00AA35BD">
      <w:pPr>
        <w:autoSpaceDE w:val="0"/>
        <w:autoSpaceDN w:val="0"/>
        <w:adjustRightInd w:val="0"/>
        <w:spacing w:after="0"/>
        <w:jc w:val="both"/>
        <w:rPr>
          <w:rFonts w:eastAsiaTheme="minorEastAsia" w:cs="Times New Roman"/>
          <w:szCs w:val="28"/>
        </w:rPr>
      </w:pPr>
      <w:r w:rsidRPr="00AA35BD">
        <w:rPr>
          <w:rFonts w:eastAsiaTheme="minorEastAsia" w:cs="Times New Roman"/>
          <w:szCs w:val="28"/>
          <w:u w:val="single"/>
        </w:rPr>
        <w:t>Note</w:t>
      </w:r>
      <w:r w:rsidR="00AA35BD">
        <w:rPr>
          <w:rFonts w:eastAsiaTheme="minorEastAsia" w:cs="Times New Roman"/>
          <w:szCs w:val="28"/>
        </w:rPr>
        <w:t>:</w:t>
      </w:r>
      <w:r w:rsidRPr="004923E9">
        <w:rPr>
          <w:rFonts w:eastAsiaTheme="minorEastAsia" w:cs="Times New Roman"/>
          <w:szCs w:val="28"/>
        </w:rPr>
        <w:t xml:space="preserve"> the singular “Oh man who judges</w:t>
      </w:r>
      <w:r w:rsidR="00F74213" w:rsidRPr="004923E9">
        <w:rPr>
          <w:rFonts w:eastAsiaTheme="minorEastAsia" w:cs="Times New Roman"/>
          <w:szCs w:val="28"/>
        </w:rPr>
        <w:t>”</w:t>
      </w:r>
      <w:r w:rsidR="00AA35BD">
        <w:rPr>
          <w:rFonts w:eastAsiaTheme="minorEastAsia" w:cs="Times New Roman"/>
          <w:szCs w:val="28"/>
        </w:rPr>
        <w:t xml:space="preserve">, and the singulars in verse 5. </w:t>
      </w:r>
      <w:r w:rsidR="004067EA" w:rsidRPr="004923E9">
        <w:rPr>
          <w:rFonts w:eastAsiaTheme="minorEastAsia" w:cs="Times New Roman"/>
          <w:szCs w:val="28"/>
        </w:rPr>
        <w:t>In t</w:t>
      </w:r>
      <w:r w:rsidR="00BF738E" w:rsidRPr="004923E9">
        <w:rPr>
          <w:rFonts w:eastAsiaTheme="minorEastAsia" w:cs="Times New Roman"/>
          <w:szCs w:val="28"/>
        </w:rPr>
        <w:t xml:space="preserve">his context </w:t>
      </w:r>
      <w:r w:rsidR="004067EA" w:rsidRPr="004923E9">
        <w:rPr>
          <w:rFonts w:eastAsiaTheme="minorEastAsia" w:cs="Times New Roman"/>
          <w:szCs w:val="28"/>
        </w:rPr>
        <w:t xml:space="preserve">the </w:t>
      </w:r>
      <w:r w:rsidR="00D85A3A" w:rsidRPr="004923E9">
        <w:rPr>
          <w:rFonts w:eastAsiaTheme="minorEastAsia" w:cs="Times New Roman"/>
          <w:szCs w:val="28"/>
        </w:rPr>
        <w:t xml:space="preserve">“Day of Wrath” </w:t>
      </w:r>
      <w:r w:rsidR="00BF738E" w:rsidRPr="004923E9">
        <w:rPr>
          <w:rFonts w:eastAsiaTheme="minorEastAsia" w:cs="Times New Roman"/>
          <w:szCs w:val="28"/>
        </w:rPr>
        <w:t xml:space="preserve">takes on a </w:t>
      </w:r>
      <w:r w:rsidR="004067EA" w:rsidRPr="004923E9">
        <w:rPr>
          <w:rFonts w:eastAsiaTheme="minorEastAsia" w:cs="Times New Roman"/>
          <w:szCs w:val="28"/>
        </w:rPr>
        <w:t>“</w:t>
      </w:r>
      <w:r w:rsidR="00BF738E" w:rsidRPr="004923E9">
        <w:rPr>
          <w:rFonts w:eastAsiaTheme="minorEastAsia" w:cs="Times New Roman"/>
          <w:szCs w:val="28"/>
        </w:rPr>
        <w:t>collective overtone.</w:t>
      </w:r>
      <w:r w:rsidR="004067EA" w:rsidRPr="004923E9">
        <w:rPr>
          <w:rFonts w:eastAsiaTheme="minorEastAsia" w:cs="Times New Roman"/>
          <w:szCs w:val="28"/>
        </w:rPr>
        <w:t>”</w:t>
      </w:r>
      <w:r w:rsidR="00AA35BD">
        <w:rPr>
          <w:rFonts w:eastAsiaTheme="minorEastAsia" w:cs="Times New Roman"/>
          <w:szCs w:val="28"/>
        </w:rPr>
        <w:t xml:space="preserve"> </w:t>
      </w:r>
      <w:r w:rsidR="004C37EE" w:rsidRPr="00037BA1">
        <w:rPr>
          <w:rFonts w:eastAsiaTheme="minorEastAsia" w:cs="Times New Roman"/>
          <w:szCs w:val="28"/>
        </w:rPr>
        <w:t>He is looking at th</w:t>
      </w:r>
      <w:r w:rsidR="00B94B02" w:rsidRPr="00037BA1">
        <w:rPr>
          <w:rFonts w:eastAsiaTheme="minorEastAsia" w:cs="Times New Roman"/>
          <w:szCs w:val="28"/>
        </w:rPr>
        <w:t>e</w:t>
      </w:r>
      <w:r w:rsidR="004C37EE" w:rsidRPr="00037BA1">
        <w:rPr>
          <w:rFonts w:eastAsiaTheme="minorEastAsia" w:cs="Times New Roman"/>
          <w:szCs w:val="28"/>
        </w:rPr>
        <w:t xml:space="preserve"> human race as a whole</w:t>
      </w:r>
      <w:r w:rsidR="003C1E29" w:rsidRPr="00037BA1">
        <w:rPr>
          <w:rFonts w:eastAsiaTheme="minorEastAsia" w:cs="Times New Roman"/>
          <w:szCs w:val="28"/>
        </w:rPr>
        <w:t>.</w:t>
      </w:r>
      <w:r w:rsidR="00AA35BD">
        <w:rPr>
          <w:rFonts w:eastAsiaTheme="minorEastAsia" w:cs="Times New Roman"/>
          <w:szCs w:val="28"/>
        </w:rPr>
        <w:t xml:space="preserve"> </w:t>
      </w:r>
      <w:r w:rsidR="003C1E29" w:rsidRPr="00037BA1">
        <w:rPr>
          <w:rFonts w:eastAsiaTheme="minorEastAsia" w:cs="Times New Roman"/>
          <w:szCs w:val="28"/>
        </w:rPr>
        <w:t>E</w:t>
      </w:r>
      <w:r w:rsidR="004C37EE" w:rsidRPr="00037BA1">
        <w:rPr>
          <w:rFonts w:eastAsiaTheme="minorEastAsia" w:cs="Times New Roman"/>
          <w:szCs w:val="28"/>
        </w:rPr>
        <w:t>ventually that race</w:t>
      </w:r>
      <w:r w:rsidR="00B94B02" w:rsidRPr="00037BA1">
        <w:rPr>
          <w:rFonts w:eastAsiaTheme="minorEastAsia" w:cs="Times New Roman"/>
          <w:szCs w:val="28"/>
        </w:rPr>
        <w:t xml:space="preserve"> will reap the judgment</w:t>
      </w:r>
      <w:r w:rsidR="006E35F6" w:rsidRPr="00037BA1">
        <w:rPr>
          <w:rFonts w:eastAsiaTheme="minorEastAsia" w:cs="Times New Roman"/>
          <w:szCs w:val="28"/>
        </w:rPr>
        <w:t xml:space="preserve"> it so richly deserves.</w:t>
      </w:r>
    </w:p>
    <w:p w:rsidR="00CC0FD9" w:rsidRPr="00037BA1" w:rsidRDefault="00CC0FD9" w:rsidP="00037BA1">
      <w:pPr>
        <w:autoSpaceDE w:val="0"/>
        <w:autoSpaceDN w:val="0"/>
        <w:adjustRightInd w:val="0"/>
        <w:spacing w:after="0"/>
        <w:jc w:val="both"/>
        <w:rPr>
          <w:rFonts w:eastAsiaTheme="minorEastAsia" w:cs="Times New Roman"/>
          <w:szCs w:val="28"/>
        </w:rPr>
      </w:pPr>
    </w:p>
    <w:p w:rsidR="00037BA1" w:rsidRDefault="00C16BD2" w:rsidP="00037BA1">
      <w:pPr>
        <w:autoSpaceDE w:val="0"/>
        <w:autoSpaceDN w:val="0"/>
        <w:adjustRightInd w:val="0"/>
        <w:spacing w:after="0"/>
        <w:ind w:left="0"/>
        <w:jc w:val="both"/>
        <w:rPr>
          <w:rFonts w:eastAsiaTheme="minorEastAsia" w:cs="Times New Roman"/>
          <w:sz w:val="28"/>
          <w:szCs w:val="28"/>
        </w:rPr>
      </w:pPr>
      <w:r w:rsidRPr="00037BA1">
        <w:rPr>
          <w:rFonts w:eastAsiaTheme="minorEastAsia" w:cs="Times New Roman"/>
          <w:sz w:val="28"/>
          <w:szCs w:val="28"/>
        </w:rPr>
        <w:t>II.</w:t>
      </w:r>
      <w:r w:rsidR="00240F2D" w:rsidRPr="00037BA1">
        <w:rPr>
          <w:rFonts w:eastAsiaTheme="minorEastAsia" w:cs="Times New Roman"/>
          <w:sz w:val="28"/>
          <w:szCs w:val="28"/>
        </w:rPr>
        <w:t xml:space="preserve"> </w:t>
      </w:r>
      <w:r w:rsidRPr="00037BA1">
        <w:rPr>
          <w:rFonts w:eastAsiaTheme="minorEastAsia" w:cs="Times New Roman"/>
          <w:sz w:val="28"/>
          <w:szCs w:val="28"/>
        </w:rPr>
        <w:t xml:space="preserve">Judgment on the Hypocrite </w:t>
      </w:r>
      <w:r w:rsidR="000C5536" w:rsidRPr="00AA35BD">
        <w:rPr>
          <w:rFonts w:eastAsiaTheme="minorEastAsia" w:cs="Times New Roman"/>
          <w:sz w:val="28"/>
          <w:szCs w:val="28"/>
        </w:rPr>
        <w:t xml:space="preserve">Shown </w:t>
      </w:r>
      <w:r w:rsidR="004923E9">
        <w:rPr>
          <w:rFonts w:eastAsiaTheme="minorEastAsia" w:cs="Times New Roman"/>
          <w:sz w:val="28"/>
          <w:szCs w:val="28"/>
        </w:rPr>
        <w:t>– 2:7–16</w:t>
      </w:r>
    </w:p>
    <w:p w:rsidR="00037BA1" w:rsidRPr="00AA35BD" w:rsidRDefault="00037BA1" w:rsidP="00037BA1">
      <w:pPr>
        <w:autoSpaceDE w:val="0"/>
        <w:autoSpaceDN w:val="0"/>
        <w:adjustRightInd w:val="0"/>
        <w:spacing w:after="0"/>
        <w:ind w:left="0"/>
        <w:jc w:val="both"/>
        <w:rPr>
          <w:rFonts w:eastAsiaTheme="minorEastAsia" w:cs="Times New Roman"/>
          <w:sz w:val="20"/>
          <w:szCs w:val="28"/>
        </w:rPr>
      </w:pPr>
    </w:p>
    <w:p w:rsidR="00C16BD2" w:rsidRPr="00037BA1" w:rsidRDefault="00C16BD2" w:rsidP="00037BA1">
      <w:pPr>
        <w:autoSpaceDE w:val="0"/>
        <w:autoSpaceDN w:val="0"/>
        <w:adjustRightInd w:val="0"/>
        <w:spacing w:after="0"/>
        <w:ind w:hanging="360"/>
        <w:jc w:val="both"/>
        <w:rPr>
          <w:rFonts w:eastAsiaTheme="minorEastAsia" w:cs="Times New Roman"/>
          <w:sz w:val="28"/>
          <w:szCs w:val="28"/>
        </w:rPr>
      </w:pPr>
      <w:r w:rsidRPr="00037BA1">
        <w:rPr>
          <w:rFonts w:eastAsiaTheme="minorEastAsia" w:cs="Times New Roman"/>
          <w:sz w:val="28"/>
          <w:szCs w:val="28"/>
        </w:rPr>
        <w:t>A.</w:t>
      </w:r>
      <w:r w:rsidRPr="00037BA1">
        <w:rPr>
          <w:rFonts w:eastAsiaTheme="minorEastAsia" w:cs="Times New Roman"/>
          <w:sz w:val="28"/>
          <w:szCs w:val="28"/>
        </w:rPr>
        <w:tab/>
        <w:t xml:space="preserve">Judged </w:t>
      </w:r>
      <w:r w:rsidR="004923E9">
        <w:rPr>
          <w:rFonts w:eastAsiaTheme="minorEastAsia" w:cs="Times New Roman"/>
          <w:sz w:val="28"/>
          <w:szCs w:val="28"/>
        </w:rPr>
        <w:t>According to His Works – 2:7–10</w:t>
      </w:r>
    </w:p>
    <w:p w:rsidR="00037BA1" w:rsidRPr="00AA35BD" w:rsidRDefault="00037BA1" w:rsidP="00037BA1">
      <w:pPr>
        <w:autoSpaceDE w:val="0"/>
        <w:autoSpaceDN w:val="0"/>
        <w:adjustRightInd w:val="0"/>
        <w:spacing w:after="0"/>
        <w:ind w:left="0"/>
        <w:jc w:val="both"/>
        <w:rPr>
          <w:rFonts w:eastAsiaTheme="minorEastAsia" w:cs="Times New Roman"/>
          <w:sz w:val="20"/>
          <w:szCs w:val="28"/>
        </w:rPr>
      </w:pPr>
    </w:p>
    <w:p w:rsidR="00C16BD2" w:rsidRPr="00037BA1" w:rsidRDefault="00C16BD2" w:rsidP="00037BA1">
      <w:pPr>
        <w:autoSpaceDE w:val="0"/>
        <w:autoSpaceDN w:val="0"/>
        <w:adjustRightInd w:val="0"/>
        <w:spacing w:after="0"/>
        <w:ind w:left="990" w:hanging="270"/>
        <w:jc w:val="both"/>
        <w:rPr>
          <w:rFonts w:eastAsiaTheme="minorEastAsia" w:cs="Times New Roman"/>
          <w:sz w:val="28"/>
          <w:szCs w:val="28"/>
        </w:rPr>
      </w:pPr>
      <w:r w:rsidRPr="00037BA1">
        <w:rPr>
          <w:rFonts w:eastAsiaTheme="minorEastAsia" w:cs="Times New Roman"/>
          <w:sz w:val="28"/>
          <w:szCs w:val="28"/>
        </w:rPr>
        <w:t>1.</w:t>
      </w:r>
      <w:r w:rsidRPr="00037BA1">
        <w:rPr>
          <w:rFonts w:eastAsiaTheme="minorEastAsia" w:cs="Times New Roman"/>
          <w:sz w:val="28"/>
          <w:szCs w:val="28"/>
        </w:rPr>
        <w:tab/>
        <w:t xml:space="preserve">God </w:t>
      </w:r>
      <w:r w:rsidR="001B4F4E" w:rsidRPr="00037BA1">
        <w:rPr>
          <w:rFonts w:eastAsiaTheme="minorEastAsia" w:cs="Times New Roman"/>
          <w:sz w:val="28"/>
          <w:szCs w:val="28"/>
        </w:rPr>
        <w:t>S</w:t>
      </w:r>
      <w:r w:rsidR="006A53E7" w:rsidRPr="00037BA1">
        <w:rPr>
          <w:rFonts w:eastAsiaTheme="minorEastAsia" w:cs="Times New Roman"/>
          <w:sz w:val="28"/>
          <w:szCs w:val="28"/>
        </w:rPr>
        <w:t>t</w:t>
      </w:r>
      <w:r w:rsidR="001B4F4E" w:rsidRPr="00037BA1">
        <w:rPr>
          <w:rFonts w:eastAsiaTheme="minorEastAsia" w:cs="Times New Roman"/>
          <w:sz w:val="28"/>
          <w:szCs w:val="28"/>
        </w:rPr>
        <w:t>ates</w:t>
      </w:r>
      <w:r w:rsidRPr="00037BA1">
        <w:rPr>
          <w:rFonts w:eastAsiaTheme="minorEastAsia" w:cs="Times New Roman"/>
          <w:sz w:val="28"/>
          <w:szCs w:val="28"/>
        </w:rPr>
        <w:t xml:space="preserve"> the </w:t>
      </w:r>
      <w:r w:rsidRPr="00AA35BD">
        <w:rPr>
          <w:rFonts w:eastAsiaTheme="minorEastAsia" w:cs="Times New Roman"/>
          <w:sz w:val="28"/>
          <w:szCs w:val="28"/>
        </w:rPr>
        <w:t>Reasons</w:t>
      </w:r>
      <w:r w:rsidR="004923E9" w:rsidRPr="00AA35BD">
        <w:rPr>
          <w:rFonts w:eastAsiaTheme="minorEastAsia" w:cs="Times New Roman"/>
          <w:sz w:val="28"/>
          <w:szCs w:val="28"/>
        </w:rPr>
        <w:t xml:space="preserve"> for</w:t>
      </w:r>
      <w:r w:rsidR="004923E9">
        <w:rPr>
          <w:rFonts w:eastAsiaTheme="minorEastAsia" w:cs="Times New Roman"/>
          <w:sz w:val="28"/>
          <w:szCs w:val="28"/>
        </w:rPr>
        <w:t xml:space="preserve"> a Person’s Behavior – 2:7–8</w:t>
      </w:r>
    </w:p>
    <w:p w:rsidR="00037BA1" w:rsidRPr="00AA35BD" w:rsidRDefault="00DD5C81" w:rsidP="00AA35BD">
      <w:pPr>
        <w:autoSpaceDE w:val="0"/>
        <w:autoSpaceDN w:val="0"/>
        <w:adjustRightInd w:val="0"/>
        <w:spacing w:after="0"/>
        <w:ind w:left="0"/>
        <w:jc w:val="both"/>
        <w:rPr>
          <w:rFonts w:eastAsiaTheme="minorEastAsia" w:cs="Times New Roman"/>
          <w:sz w:val="20"/>
          <w:szCs w:val="28"/>
        </w:rPr>
      </w:pPr>
      <w:r w:rsidRPr="00AA35BD">
        <w:rPr>
          <w:rFonts w:eastAsiaTheme="minorEastAsia" w:cs="Times New Roman"/>
          <w:sz w:val="20"/>
          <w:szCs w:val="28"/>
        </w:rPr>
        <w:t xml:space="preserve">      </w:t>
      </w:r>
    </w:p>
    <w:p w:rsidR="00DD5C81" w:rsidRPr="00AA35BD" w:rsidRDefault="00DD5C81" w:rsidP="00AA35BD">
      <w:pPr>
        <w:autoSpaceDE w:val="0"/>
        <w:autoSpaceDN w:val="0"/>
        <w:adjustRightInd w:val="0"/>
        <w:spacing w:after="0"/>
        <w:ind w:left="990"/>
        <w:jc w:val="both"/>
        <w:rPr>
          <w:rFonts w:eastAsiaTheme="minorEastAsia" w:cs="Times New Roman"/>
          <w:sz w:val="26"/>
          <w:szCs w:val="26"/>
          <w:u w:val="single"/>
        </w:rPr>
      </w:pPr>
      <w:r w:rsidRPr="00AA35BD">
        <w:rPr>
          <w:rFonts w:eastAsiaTheme="minorEastAsia" w:cs="Times New Roman"/>
          <w:sz w:val="26"/>
          <w:szCs w:val="26"/>
          <w:u w:val="single"/>
        </w:rPr>
        <w:t xml:space="preserve">Good Behavior </w:t>
      </w:r>
    </w:p>
    <w:p w:rsidR="00037BA1" w:rsidRPr="00D82796" w:rsidRDefault="00037BA1" w:rsidP="00037BA1">
      <w:pPr>
        <w:autoSpaceDE w:val="0"/>
        <w:autoSpaceDN w:val="0"/>
        <w:adjustRightInd w:val="0"/>
        <w:spacing w:after="0"/>
        <w:ind w:left="990"/>
        <w:jc w:val="both"/>
        <w:rPr>
          <w:rFonts w:eastAsiaTheme="minorEastAsia" w:cs="Times New Roman"/>
          <w:sz w:val="20"/>
          <w:szCs w:val="28"/>
          <w:vertAlign w:val="superscript"/>
        </w:rPr>
      </w:pPr>
    </w:p>
    <w:p w:rsidR="00860AFD" w:rsidRPr="00037BA1" w:rsidRDefault="00AA35BD" w:rsidP="00037BA1">
      <w:pPr>
        <w:autoSpaceDE w:val="0"/>
        <w:autoSpaceDN w:val="0"/>
        <w:adjustRightInd w:val="0"/>
        <w:spacing w:after="0"/>
        <w:ind w:left="990"/>
        <w:jc w:val="both"/>
        <w:rPr>
          <w:rFonts w:eastAsiaTheme="minorEastAsia" w:cs="Times New Roman"/>
          <w:szCs w:val="28"/>
        </w:rPr>
      </w:pPr>
      <w:r>
        <w:rPr>
          <w:rFonts w:eastAsiaTheme="minorEastAsia" w:cs="Times New Roman"/>
          <w:szCs w:val="28"/>
        </w:rPr>
        <w:t>E</w:t>
      </w:r>
      <w:r w:rsidR="008F7730" w:rsidRPr="00037BA1">
        <w:rPr>
          <w:rFonts w:eastAsiaTheme="minorEastAsia" w:cs="Times New Roman"/>
          <w:szCs w:val="28"/>
        </w:rPr>
        <w:t xml:space="preserve">ternal </w:t>
      </w:r>
      <w:r w:rsidR="008F7730" w:rsidRPr="00AA35BD">
        <w:rPr>
          <w:rFonts w:eastAsiaTheme="minorEastAsia" w:cs="Times New Roman"/>
          <w:szCs w:val="28"/>
        </w:rPr>
        <w:t xml:space="preserve">life </w:t>
      </w:r>
      <w:r>
        <w:rPr>
          <w:rFonts w:eastAsiaTheme="minorEastAsia" w:cs="Times New Roman"/>
          <w:szCs w:val="28"/>
        </w:rPr>
        <w:t>“</w:t>
      </w:r>
      <w:r w:rsidR="008F7730" w:rsidRPr="00AA35BD">
        <w:rPr>
          <w:rFonts w:eastAsiaTheme="minorEastAsia" w:cs="Times New Roman"/>
          <w:szCs w:val="28"/>
        </w:rPr>
        <w:t>to those who by patient continuance in doing good seek for glory, honor, and immortality;</w:t>
      </w:r>
      <w:r>
        <w:rPr>
          <w:rFonts w:eastAsiaTheme="minorEastAsia" w:cs="Times New Roman"/>
          <w:szCs w:val="28"/>
        </w:rPr>
        <w:t>”</w:t>
      </w:r>
    </w:p>
    <w:p w:rsidR="00956678" w:rsidRPr="00037BA1" w:rsidRDefault="00956678" w:rsidP="00037BA1">
      <w:pPr>
        <w:autoSpaceDE w:val="0"/>
        <w:autoSpaceDN w:val="0"/>
        <w:adjustRightInd w:val="0"/>
        <w:spacing w:after="0"/>
        <w:ind w:left="990"/>
        <w:jc w:val="both"/>
        <w:rPr>
          <w:rFonts w:eastAsiaTheme="minorEastAsia" w:cs="Times New Roman"/>
          <w:szCs w:val="28"/>
        </w:rPr>
      </w:pPr>
      <w:r w:rsidRPr="00037BA1">
        <w:rPr>
          <w:rFonts w:eastAsiaTheme="minorEastAsia" w:cs="Times New Roman"/>
          <w:szCs w:val="28"/>
        </w:rPr>
        <w:t>---------------------------------------------</w:t>
      </w:r>
    </w:p>
    <w:p w:rsidR="00FA7F33" w:rsidRPr="00037BA1" w:rsidRDefault="00A42A09" w:rsidP="00AA35BD">
      <w:pPr>
        <w:autoSpaceDE w:val="0"/>
        <w:autoSpaceDN w:val="0"/>
        <w:adjustRightInd w:val="0"/>
        <w:spacing w:after="0"/>
        <w:ind w:left="990"/>
        <w:jc w:val="both"/>
        <w:rPr>
          <w:rFonts w:eastAsiaTheme="minorEastAsia" w:cs="Times New Roman"/>
          <w:szCs w:val="28"/>
        </w:rPr>
      </w:pPr>
      <w:r w:rsidRPr="00AA35BD">
        <w:rPr>
          <w:rFonts w:eastAsiaTheme="minorEastAsia" w:cs="Times New Roman"/>
          <w:szCs w:val="28"/>
          <w:u w:val="single"/>
        </w:rPr>
        <w:lastRenderedPageBreak/>
        <w:t>Note</w:t>
      </w:r>
      <w:r w:rsidRPr="00037BA1">
        <w:rPr>
          <w:rFonts w:eastAsiaTheme="minorEastAsia" w:cs="Times New Roman"/>
          <w:szCs w:val="28"/>
        </w:rPr>
        <w:t xml:space="preserve">: </w:t>
      </w:r>
      <w:r w:rsidRPr="00AA35BD">
        <w:rPr>
          <w:rFonts w:eastAsiaTheme="minorEastAsia" w:cs="Times New Roman"/>
          <w:szCs w:val="28"/>
        </w:rPr>
        <w:t>One commentator saw a</w:t>
      </w:r>
      <w:r w:rsidR="00AA35BD">
        <w:rPr>
          <w:rFonts w:eastAsiaTheme="minorEastAsia" w:cs="Times New Roman"/>
          <w:szCs w:val="28"/>
        </w:rPr>
        <w:t xml:space="preserve"> unique division in verses 7-10. </w:t>
      </w:r>
      <w:r w:rsidRPr="00AA35BD">
        <w:rPr>
          <w:rFonts w:eastAsiaTheme="minorEastAsia" w:cs="Times New Roman"/>
          <w:szCs w:val="28"/>
        </w:rPr>
        <w:t>V</w:t>
      </w:r>
      <w:r w:rsidR="00AA35BD">
        <w:rPr>
          <w:rFonts w:eastAsiaTheme="minorEastAsia" w:cs="Times New Roman"/>
          <w:szCs w:val="28"/>
        </w:rPr>
        <w:t>erse</w:t>
      </w:r>
      <w:r w:rsidR="00AA35BD" w:rsidRPr="00AA35BD">
        <w:rPr>
          <w:rFonts w:eastAsiaTheme="minorEastAsia" w:cs="Times New Roman"/>
          <w:szCs w:val="28"/>
        </w:rPr>
        <w:t xml:space="preserve"> </w:t>
      </w:r>
      <w:r w:rsidRPr="00AA35BD">
        <w:rPr>
          <w:rFonts w:eastAsiaTheme="minorEastAsia" w:cs="Times New Roman"/>
          <w:szCs w:val="28"/>
        </w:rPr>
        <w:t>7 pictures the rapture (no Jews)</w:t>
      </w:r>
      <w:r w:rsidR="00AA35BD">
        <w:rPr>
          <w:rFonts w:eastAsiaTheme="minorEastAsia" w:cs="Times New Roman"/>
          <w:szCs w:val="28"/>
        </w:rPr>
        <w:t xml:space="preserve"> a</w:t>
      </w:r>
      <w:r w:rsidR="00990613" w:rsidRPr="00AA35BD">
        <w:rPr>
          <w:rFonts w:eastAsiaTheme="minorEastAsia" w:cs="Times New Roman"/>
          <w:szCs w:val="28"/>
        </w:rPr>
        <w:t xml:space="preserve">nd they receive </w:t>
      </w:r>
      <w:r w:rsidR="00AA35BD">
        <w:rPr>
          <w:rFonts w:eastAsiaTheme="minorEastAsia" w:cs="Times New Roman"/>
          <w:szCs w:val="28"/>
        </w:rPr>
        <w:t>“</w:t>
      </w:r>
      <w:r w:rsidR="00956678" w:rsidRPr="00AA35BD">
        <w:rPr>
          <w:rFonts w:eastAsiaTheme="minorEastAsia" w:cs="Times New Roman"/>
          <w:szCs w:val="28"/>
        </w:rPr>
        <w:t>glory, honor, and immortality;</w:t>
      </w:r>
      <w:r w:rsidR="00AA35BD">
        <w:rPr>
          <w:rFonts w:eastAsiaTheme="minorEastAsia" w:cs="Times New Roman"/>
          <w:szCs w:val="28"/>
        </w:rPr>
        <w:t xml:space="preserve">” Verses </w:t>
      </w:r>
      <w:r w:rsidRPr="00AA35BD">
        <w:rPr>
          <w:rFonts w:eastAsiaTheme="minorEastAsia" w:cs="Times New Roman"/>
          <w:szCs w:val="28"/>
        </w:rPr>
        <w:t>8-10a pictures the tribulation</w:t>
      </w:r>
      <w:r w:rsidR="00AA35BD">
        <w:rPr>
          <w:rFonts w:eastAsiaTheme="minorEastAsia" w:cs="Times New Roman"/>
          <w:szCs w:val="28"/>
        </w:rPr>
        <w:t>, and t</w:t>
      </w:r>
      <w:r w:rsidR="00FA031D" w:rsidRPr="00AA35BD">
        <w:rPr>
          <w:rFonts w:eastAsiaTheme="minorEastAsia" w:cs="Times New Roman"/>
          <w:szCs w:val="28"/>
        </w:rPr>
        <w:t>hey receive glory, honor, and peace;</w:t>
      </w:r>
      <w:r w:rsidR="00AA35BD">
        <w:rPr>
          <w:rFonts w:eastAsiaTheme="minorEastAsia" w:cs="Times New Roman"/>
          <w:szCs w:val="28"/>
        </w:rPr>
        <w:t xml:space="preserve"> (</w:t>
      </w:r>
      <w:r w:rsidR="00E46410" w:rsidRPr="00AA35BD">
        <w:rPr>
          <w:rFonts w:eastAsiaTheme="minorEastAsia" w:cs="Times New Roman"/>
          <w:szCs w:val="28"/>
        </w:rPr>
        <w:t>10a</w:t>
      </w:r>
      <w:r w:rsidR="00AA35BD">
        <w:rPr>
          <w:rFonts w:eastAsiaTheme="minorEastAsia" w:cs="Times New Roman"/>
          <w:szCs w:val="28"/>
        </w:rPr>
        <w:t>), and (</w:t>
      </w:r>
      <w:r w:rsidRPr="00AA35BD">
        <w:rPr>
          <w:rFonts w:eastAsiaTheme="minorEastAsia" w:cs="Times New Roman"/>
          <w:szCs w:val="28"/>
        </w:rPr>
        <w:t>10b</w:t>
      </w:r>
      <w:r w:rsidR="00AA35BD">
        <w:rPr>
          <w:rFonts w:eastAsiaTheme="minorEastAsia" w:cs="Times New Roman"/>
          <w:szCs w:val="28"/>
        </w:rPr>
        <w:t>)</w:t>
      </w:r>
      <w:r w:rsidRPr="00AA35BD">
        <w:rPr>
          <w:rFonts w:eastAsiaTheme="minorEastAsia" w:cs="Times New Roman"/>
          <w:szCs w:val="28"/>
        </w:rPr>
        <w:t xml:space="preserve"> pictures the millennium.</w:t>
      </w:r>
      <w:r w:rsidR="00AA35BD">
        <w:rPr>
          <w:rFonts w:eastAsiaTheme="minorEastAsia" w:cs="Times New Roman"/>
          <w:szCs w:val="28"/>
        </w:rPr>
        <w:t xml:space="preserve"> </w:t>
      </w:r>
      <w:r w:rsidR="00FA7F33" w:rsidRPr="00037BA1">
        <w:rPr>
          <w:rFonts w:eastAsiaTheme="minorEastAsia" w:cs="Times New Roman"/>
          <w:szCs w:val="28"/>
        </w:rPr>
        <w:t>(Check II Peter 3 in this regard.)</w:t>
      </w:r>
    </w:p>
    <w:p w:rsidR="00A42A09" w:rsidRPr="00037BA1" w:rsidRDefault="005F214F" w:rsidP="00037BA1">
      <w:pPr>
        <w:autoSpaceDE w:val="0"/>
        <w:autoSpaceDN w:val="0"/>
        <w:adjustRightInd w:val="0"/>
        <w:spacing w:after="0"/>
        <w:ind w:left="990"/>
        <w:jc w:val="both"/>
        <w:rPr>
          <w:rFonts w:eastAsiaTheme="minorEastAsia" w:cs="Times New Roman"/>
          <w:szCs w:val="28"/>
        </w:rPr>
      </w:pPr>
      <w:r w:rsidRPr="00037BA1">
        <w:rPr>
          <w:rFonts w:eastAsiaTheme="minorEastAsia" w:cs="Times New Roman"/>
          <w:szCs w:val="28"/>
        </w:rPr>
        <w:t>-----------------------------------------</w:t>
      </w:r>
      <w:r w:rsidR="00680BFB" w:rsidRPr="00037BA1">
        <w:rPr>
          <w:rFonts w:eastAsiaTheme="minorEastAsia" w:cs="Times New Roman"/>
          <w:szCs w:val="28"/>
        </w:rPr>
        <w:tab/>
      </w:r>
    </w:p>
    <w:p w:rsidR="00A42A09" w:rsidRPr="00D82796" w:rsidRDefault="00A42A09" w:rsidP="00037BA1">
      <w:pPr>
        <w:autoSpaceDE w:val="0"/>
        <w:autoSpaceDN w:val="0"/>
        <w:adjustRightInd w:val="0"/>
        <w:spacing w:after="0"/>
        <w:ind w:left="990"/>
        <w:jc w:val="both"/>
        <w:rPr>
          <w:rFonts w:eastAsiaTheme="minorEastAsia" w:cs="Times New Roman"/>
          <w:sz w:val="12"/>
          <w:szCs w:val="28"/>
        </w:rPr>
      </w:pPr>
    </w:p>
    <w:p w:rsidR="00D00A14" w:rsidRPr="00AA35BD" w:rsidRDefault="00112FE6" w:rsidP="00D82796">
      <w:pPr>
        <w:autoSpaceDE w:val="0"/>
        <w:autoSpaceDN w:val="0"/>
        <w:adjustRightInd w:val="0"/>
        <w:spacing w:after="0"/>
        <w:ind w:left="990"/>
        <w:jc w:val="both"/>
        <w:rPr>
          <w:rFonts w:eastAsiaTheme="minorEastAsia" w:cs="Times New Roman"/>
          <w:szCs w:val="28"/>
        </w:rPr>
      </w:pPr>
      <w:r w:rsidRPr="00037BA1">
        <w:rPr>
          <w:rFonts w:eastAsiaTheme="minorEastAsia" w:cs="Times New Roman"/>
          <w:szCs w:val="28"/>
        </w:rPr>
        <w:t>Paul is n</w:t>
      </w:r>
      <w:r w:rsidRPr="00AA35BD">
        <w:rPr>
          <w:rFonts w:eastAsiaTheme="minorEastAsia" w:cs="Times New Roman"/>
          <w:szCs w:val="28"/>
        </w:rPr>
        <w:t>ot saying that those who do those things receive eternal life</w:t>
      </w:r>
      <w:r w:rsidR="00570C97" w:rsidRPr="00AA35BD">
        <w:rPr>
          <w:rFonts w:eastAsiaTheme="minorEastAsia" w:cs="Times New Roman"/>
          <w:szCs w:val="28"/>
        </w:rPr>
        <w:t xml:space="preserve"> for doing them</w:t>
      </w:r>
      <w:r w:rsidR="003058C4" w:rsidRPr="00AA35BD">
        <w:rPr>
          <w:rFonts w:eastAsiaTheme="minorEastAsia" w:cs="Times New Roman"/>
          <w:szCs w:val="28"/>
        </w:rPr>
        <w:t>.</w:t>
      </w:r>
      <w:r w:rsidR="00AA35BD">
        <w:rPr>
          <w:rFonts w:eastAsiaTheme="minorEastAsia" w:cs="Times New Roman"/>
          <w:szCs w:val="28"/>
        </w:rPr>
        <w:t xml:space="preserve"> </w:t>
      </w:r>
      <w:r w:rsidR="00361437" w:rsidRPr="00AA35BD">
        <w:rPr>
          <w:rFonts w:eastAsiaTheme="minorEastAsia" w:cs="Times New Roman"/>
          <w:szCs w:val="28"/>
        </w:rPr>
        <w:t xml:space="preserve">There is </w:t>
      </w:r>
      <w:r w:rsidR="007F3A01" w:rsidRPr="00AA35BD">
        <w:rPr>
          <w:rFonts w:eastAsiaTheme="minorEastAsia" w:cs="Times New Roman"/>
          <w:szCs w:val="28"/>
        </w:rPr>
        <w:t>m</w:t>
      </w:r>
      <w:r w:rsidR="00361437" w:rsidRPr="00AA35BD">
        <w:rPr>
          <w:rFonts w:eastAsiaTheme="minorEastAsia" w:cs="Times New Roman"/>
          <w:szCs w:val="28"/>
        </w:rPr>
        <w:t xml:space="preserve">ore to eternal life than </w:t>
      </w:r>
      <w:r w:rsidR="007F3A01" w:rsidRPr="00AA35BD">
        <w:rPr>
          <w:rFonts w:eastAsiaTheme="minorEastAsia" w:cs="Times New Roman"/>
          <w:szCs w:val="28"/>
        </w:rPr>
        <w:t>quantity</w:t>
      </w:r>
      <w:r w:rsidR="00D00A14" w:rsidRPr="00AA35BD">
        <w:rPr>
          <w:rFonts w:eastAsiaTheme="minorEastAsia" w:cs="Times New Roman"/>
          <w:szCs w:val="28"/>
        </w:rPr>
        <w:t xml:space="preserve"> of life</w:t>
      </w:r>
      <w:r w:rsidR="006756BE" w:rsidRPr="00AA35BD">
        <w:rPr>
          <w:rFonts w:eastAsiaTheme="minorEastAsia" w:cs="Times New Roman"/>
          <w:szCs w:val="28"/>
        </w:rPr>
        <w:t>. There is also quality</w:t>
      </w:r>
      <w:r w:rsidR="00D00A14" w:rsidRPr="00AA35BD">
        <w:rPr>
          <w:rFonts w:eastAsiaTheme="minorEastAsia" w:cs="Times New Roman"/>
          <w:szCs w:val="28"/>
        </w:rPr>
        <w:t xml:space="preserve"> of life</w:t>
      </w:r>
      <w:r w:rsidR="006756BE" w:rsidRPr="00AA35BD">
        <w:rPr>
          <w:rFonts w:eastAsiaTheme="minorEastAsia" w:cs="Times New Roman"/>
          <w:szCs w:val="28"/>
        </w:rPr>
        <w:t>.</w:t>
      </w:r>
      <w:r w:rsidR="00622657" w:rsidRPr="00AA35BD">
        <w:rPr>
          <w:rFonts w:eastAsiaTheme="minorEastAsia" w:cs="Times New Roman"/>
          <w:szCs w:val="28"/>
        </w:rPr>
        <w:t xml:space="preserve"> </w:t>
      </w:r>
      <w:r w:rsidR="00AA35BD">
        <w:rPr>
          <w:rFonts w:eastAsiaTheme="minorEastAsia" w:cs="Times New Roman"/>
          <w:szCs w:val="28"/>
        </w:rPr>
        <w:t>(See John 10:10)</w:t>
      </w:r>
      <w:r w:rsidR="00D82796">
        <w:rPr>
          <w:rFonts w:eastAsiaTheme="minorEastAsia" w:cs="Times New Roman"/>
          <w:szCs w:val="28"/>
        </w:rPr>
        <w:t xml:space="preserve"> </w:t>
      </w:r>
      <w:r w:rsidR="00A05FA8" w:rsidRPr="00AA35BD">
        <w:rPr>
          <w:rFonts w:eastAsiaTheme="minorEastAsia" w:cs="Times New Roman"/>
          <w:szCs w:val="28"/>
        </w:rPr>
        <w:t>“</w:t>
      </w:r>
      <w:r w:rsidR="00B004D4" w:rsidRPr="00AA35BD">
        <w:rPr>
          <w:rFonts w:eastAsiaTheme="minorEastAsia" w:cs="Times New Roman"/>
          <w:szCs w:val="28"/>
        </w:rPr>
        <w:t>More abundant life.</w:t>
      </w:r>
      <w:r w:rsidR="00A05FA8" w:rsidRPr="00AA35BD">
        <w:rPr>
          <w:rFonts w:eastAsiaTheme="minorEastAsia" w:cs="Times New Roman"/>
          <w:szCs w:val="28"/>
        </w:rPr>
        <w:t>”</w:t>
      </w:r>
      <w:r w:rsidR="00AA35BD">
        <w:rPr>
          <w:rFonts w:eastAsiaTheme="minorEastAsia" w:cs="Times New Roman"/>
          <w:szCs w:val="28"/>
        </w:rPr>
        <w:t xml:space="preserve"> - </w:t>
      </w:r>
      <w:r w:rsidR="001028DC" w:rsidRPr="00AA35BD">
        <w:rPr>
          <w:rFonts w:eastAsiaTheme="minorEastAsia" w:cs="Times New Roman"/>
          <w:szCs w:val="28"/>
        </w:rPr>
        <w:t xml:space="preserve">There is also “life as a gift” and </w:t>
      </w:r>
      <w:r w:rsidR="00814265" w:rsidRPr="00AA35BD">
        <w:rPr>
          <w:rFonts w:eastAsiaTheme="minorEastAsia" w:cs="Times New Roman"/>
          <w:szCs w:val="28"/>
        </w:rPr>
        <w:t>“</w:t>
      </w:r>
      <w:r w:rsidR="001028DC" w:rsidRPr="00AA35BD">
        <w:rPr>
          <w:rFonts w:eastAsiaTheme="minorEastAsia" w:cs="Times New Roman"/>
          <w:szCs w:val="28"/>
        </w:rPr>
        <w:t>life as a reward”.</w:t>
      </w:r>
    </w:p>
    <w:p w:rsidR="00037BA1" w:rsidRPr="00AA35BD" w:rsidRDefault="00037BA1" w:rsidP="00037BA1">
      <w:pPr>
        <w:autoSpaceDE w:val="0"/>
        <w:autoSpaceDN w:val="0"/>
        <w:adjustRightInd w:val="0"/>
        <w:spacing w:after="0"/>
        <w:ind w:left="990"/>
        <w:jc w:val="both"/>
        <w:rPr>
          <w:rFonts w:eastAsiaTheme="minorEastAsia" w:cs="Times New Roman"/>
          <w:szCs w:val="28"/>
        </w:rPr>
      </w:pPr>
    </w:p>
    <w:p w:rsidR="00361437" w:rsidRDefault="003A11FE" w:rsidP="00D82796">
      <w:pPr>
        <w:autoSpaceDE w:val="0"/>
        <w:autoSpaceDN w:val="0"/>
        <w:adjustRightInd w:val="0"/>
        <w:spacing w:after="0"/>
        <w:ind w:left="990"/>
        <w:jc w:val="both"/>
        <w:rPr>
          <w:rFonts w:eastAsiaTheme="minorEastAsia" w:cs="Times New Roman"/>
          <w:szCs w:val="28"/>
        </w:rPr>
      </w:pPr>
      <w:r w:rsidRPr="00AA35BD">
        <w:rPr>
          <w:rFonts w:eastAsiaTheme="minorEastAsia" w:cs="Times New Roman"/>
          <w:szCs w:val="28"/>
        </w:rPr>
        <w:t xml:space="preserve">Physical life </w:t>
      </w:r>
      <w:r w:rsidR="00821F7B" w:rsidRPr="00AA35BD">
        <w:rPr>
          <w:rFonts w:eastAsiaTheme="minorEastAsia" w:cs="Times New Roman"/>
          <w:szCs w:val="28"/>
        </w:rPr>
        <w:t>is</w:t>
      </w:r>
      <w:r w:rsidRPr="00AA35BD">
        <w:rPr>
          <w:rFonts w:eastAsiaTheme="minorEastAsia" w:cs="Times New Roman"/>
          <w:szCs w:val="28"/>
        </w:rPr>
        <w:t xml:space="preserve"> like that. We receive</w:t>
      </w:r>
      <w:r w:rsidR="003C21FA" w:rsidRPr="00AA35BD">
        <w:rPr>
          <w:rFonts w:eastAsiaTheme="minorEastAsia" w:cs="Times New Roman"/>
          <w:szCs w:val="28"/>
        </w:rPr>
        <w:t xml:space="preserve"> it as a gift from our parents.</w:t>
      </w:r>
      <w:r w:rsidR="002F4ECA" w:rsidRPr="00AA35BD">
        <w:rPr>
          <w:rFonts w:eastAsiaTheme="minorEastAsia" w:cs="Times New Roman"/>
          <w:szCs w:val="28"/>
        </w:rPr>
        <w:t xml:space="preserve"> It has great potential.</w:t>
      </w:r>
      <w:r w:rsidR="003C21FA" w:rsidRPr="00AA35BD">
        <w:rPr>
          <w:rFonts w:eastAsiaTheme="minorEastAsia" w:cs="Times New Roman"/>
          <w:szCs w:val="28"/>
        </w:rPr>
        <w:t xml:space="preserve"> T</w:t>
      </w:r>
      <w:r w:rsidR="002F4ECA" w:rsidRPr="00AA35BD">
        <w:rPr>
          <w:rFonts w:eastAsiaTheme="minorEastAsia" w:cs="Times New Roman"/>
          <w:szCs w:val="28"/>
        </w:rPr>
        <w:t>h</w:t>
      </w:r>
      <w:r w:rsidR="00D82796">
        <w:rPr>
          <w:rFonts w:eastAsiaTheme="minorEastAsia" w:cs="Times New Roman"/>
          <w:szCs w:val="28"/>
        </w:rPr>
        <w:t>en we develop it</w:t>
      </w:r>
      <w:r w:rsidR="006756BE" w:rsidRPr="00AA35BD">
        <w:rPr>
          <w:rFonts w:eastAsiaTheme="minorEastAsia" w:cs="Times New Roman"/>
          <w:szCs w:val="28"/>
        </w:rPr>
        <w:t xml:space="preserve"> </w:t>
      </w:r>
      <w:r w:rsidR="002F4ECA" w:rsidRPr="00AA35BD">
        <w:rPr>
          <w:rFonts w:eastAsiaTheme="minorEastAsia" w:cs="Times New Roman"/>
          <w:szCs w:val="28"/>
        </w:rPr>
        <w:t xml:space="preserve">and we receive the benefits of that </w:t>
      </w:r>
      <w:r w:rsidR="001A75CB" w:rsidRPr="00AA35BD">
        <w:rPr>
          <w:rFonts w:eastAsiaTheme="minorEastAsia" w:cs="Times New Roman"/>
          <w:szCs w:val="28"/>
        </w:rPr>
        <w:t>development as reward</w:t>
      </w:r>
      <w:r w:rsidR="00D82796">
        <w:rPr>
          <w:rFonts w:eastAsiaTheme="minorEastAsia" w:cs="Times New Roman"/>
          <w:szCs w:val="28"/>
        </w:rPr>
        <w:t>.</w:t>
      </w:r>
    </w:p>
    <w:p w:rsidR="00D82796" w:rsidRPr="00AA35BD" w:rsidRDefault="00D82796" w:rsidP="00D82796">
      <w:pPr>
        <w:autoSpaceDE w:val="0"/>
        <w:autoSpaceDN w:val="0"/>
        <w:adjustRightInd w:val="0"/>
        <w:spacing w:after="0"/>
        <w:ind w:left="990"/>
        <w:jc w:val="both"/>
        <w:rPr>
          <w:rFonts w:eastAsiaTheme="minorEastAsia" w:cs="Times New Roman"/>
          <w:szCs w:val="28"/>
        </w:rPr>
      </w:pPr>
    </w:p>
    <w:p w:rsidR="003F6457" w:rsidRPr="00D82796" w:rsidRDefault="00426C2F" w:rsidP="00D82796">
      <w:pPr>
        <w:autoSpaceDE w:val="0"/>
        <w:autoSpaceDN w:val="0"/>
        <w:adjustRightInd w:val="0"/>
        <w:spacing w:after="0"/>
        <w:ind w:left="990"/>
        <w:jc w:val="both"/>
        <w:rPr>
          <w:rFonts w:cs="Times New Roman"/>
          <w:szCs w:val="28"/>
        </w:rPr>
      </w:pPr>
      <w:r w:rsidRPr="00AA35BD">
        <w:rPr>
          <w:rFonts w:cs="Times New Roman"/>
          <w:szCs w:val="28"/>
        </w:rPr>
        <w:t>Paul has primarily in mind the life firmly dedicated to the acquisition of eternal rewards but his language</w:t>
      </w:r>
      <w:r w:rsidR="00AA35BD" w:rsidRPr="00AA35BD">
        <w:rPr>
          <w:rFonts w:cs="Times New Roman"/>
          <w:szCs w:val="28"/>
        </w:rPr>
        <w:t xml:space="preserve"> does not exclude </w:t>
      </w:r>
      <w:r w:rsidR="00915417" w:rsidRPr="00AA35BD">
        <w:rPr>
          <w:rFonts w:cs="Times New Roman"/>
          <w:szCs w:val="28"/>
        </w:rPr>
        <w:t xml:space="preserve">any </w:t>
      </w:r>
      <w:r w:rsidRPr="00AA35BD">
        <w:rPr>
          <w:rFonts w:cs="Times New Roman"/>
          <w:szCs w:val="28"/>
        </w:rPr>
        <w:t>good work.</w:t>
      </w:r>
      <w:r w:rsidR="00D82796">
        <w:rPr>
          <w:rFonts w:cs="Times New Roman"/>
          <w:szCs w:val="28"/>
        </w:rPr>
        <w:t xml:space="preserve"> </w:t>
      </w:r>
      <w:r w:rsidR="003F6457" w:rsidRPr="00037BA1">
        <w:rPr>
          <w:rFonts w:cs="Times New Roman"/>
          <w:szCs w:val="28"/>
        </w:rPr>
        <w:t xml:space="preserve">These </w:t>
      </w:r>
      <w:r w:rsidR="003F6457" w:rsidRPr="00AA35BD">
        <w:rPr>
          <w:rFonts w:cs="Times New Roman"/>
          <w:szCs w:val="28"/>
        </w:rPr>
        <w:t xml:space="preserve">receive </w:t>
      </w:r>
      <w:r w:rsidR="007B4CBD" w:rsidRPr="00AA35BD">
        <w:rPr>
          <w:rFonts w:cs="Times New Roman"/>
          <w:szCs w:val="28"/>
        </w:rPr>
        <w:t>immortality –</w:t>
      </w:r>
      <w:r w:rsidR="007B4CBD" w:rsidRPr="00037BA1">
        <w:rPr>
          <w:rFonts w:cs="Times New Roman"/>
          <w:szCs w:val="28"/>
        </w:rPr>
        <w:t xml:space="preserve"> at the Rapture</w:t>
      </w:r>
    </w:p>
    <w:p w:rsidR="003058C4" w:rsidRPr="00037BA1" w:rsidRDefault="003058C4" w:rsidP="00037BA1">
      <w:pPr>
        <w:autoSpaceDE w:val="0"/>
        <w:autoSpaceDN w:val="0"/>
        <w:adjustRightInd w:val="0"/>
        <w:spacing w:after="0"/>
        <w:ind w:left="990"/>
        <w:jc w:val="both"/>
        <w:rPr>
          <w:rFonts w:eastAsiaTheme="minorEastAsia" w:cs="Times New Roman"/>
          <w:szCs w:val="28"/>
        </w:rPr>
      </w:pPr>
    </w:p>
    <w:p w:rsidR="00112FE6" w:rsidRPr="00D82796" w:rsidRDefault="00D82796" w:rsidP="00037BA1">
      <w:pPr>
        <w:autoSpaceDE w:val="0"/>
        <w:autoSpaceDN w:val="0"/>
        <w:adjustRightInd w:val="0"/>
        <w:spacing w:after="0"/>
        <w:ind w:left="990"/>
        <w:jc w:val="both"/>
        <w:rPr>
          <w:rFonts w:eastAsiaTheme="minorEastAsia" w:cs="Times New Roman"/>
          <w:sz w:val="26"/>
          <w:szCs w:val="26"/>
          <w:u w:val="single"/>
        </w:rPr>
      </w:pPr>
      <w:r>
        <w:rPr>
          <w:rFonts w:eastAsiaTheme="minorEastAsia" w:cs="Times New Roman"/>
          <w:sz w:val="26"/>
          <w:szCs w:val="26"/>
          <w:u w:val="single"/>
        </w:rPr>
        <w:t>Bad B</w:t>
      </w:r>
      <w:r w:rsidR="00AA35BD" w:rsidRPr="00D82796">
        <w:rPr>
          <w:rFonts w:eastAsiaTheme="minorEastAsia" w:cs="Times New Roman"/>
          <w:sz w:val="26"/>
          <w:szCs w:val="26"/>
          <w:u w:val="single"/>
        </w:rPr>
        <w:t>ehavior</w:t>
      </w:r>
    </w:p>
    <w:p w:rsidR="00AA35BD" w:rsidRPr="00D82796" w:rsidRDefault="00AA35BD" w:rsidP="00037BA1">
      <w:pPr>
        <w:autoSpaceDE w:val="0"/>
        <w:autoSpaceDN w:val="0"/>
        <w:adjustRightInd w:val="0"/>
        <w:spacing w:after="0"/>
        <w:ind w:left="990"/>
        <w:jc w:val="both"/>
        <w:rPr>
          <w:rFonts w:eastAsiaTheme="minorEastAsia" w:cs="Times New Roman"/>
          <w:sz w:val="20"/>
          <w:szCs w:val="28"/>
          <w:u w:val="single"/>
        </w:rPr>
      </w:pPr>
    </w:p>
    <w:p w:rsidR="008F7730" w:rsidRDefault="00D82796" w:rsidP="00037BA1">
      <w:pPr>
        <w:autoSpaceDE w:val="0"/>
        <w:autoSpaceDN w:val="0"/>
        <w:adjustRightInd w:val="0"/>
        <w:spacing w:after="0"/>
        <w:ind w:left="990"/>
        <w:jc w:val="both"/>
        <w:rPr>
          <w:rFonts w:eastAsiaTheme="minorEastAsia" w:cs="Times New Roman"/>
          <w:szCs w:val="28"/>
        </w:rPr>
      </w:pPr>
      <w:r>
        <w:rPr>
          <w:rFonts w:eastAsiaTheme="minorEastAsia" w:cs="Times New Roman"/>
          <w:szCs w:val="28"/>
        </w:rPr>
        <w:t>“…</w:t>
      </w:r>
      <w:r w:rsidR="008F7730" w:rsidRPr="00037BA1">
        <w:rPr>
          <w:rFonts w:eastAsiaTheme="minorEastAsia" w:cs="Times New Roman"/>
          <w:szCs w:val="28"/>
        </w:rPr>
        <w:t>but to those who are self-seeking and do not obey the truth, but obey</w:t>
      </w:r>
      <w:r w:rsidR="00284980" w:rsidRPr="00037BA1">
        <w:rPr>
          <w:rFonts w:eastAsiaTheme="minorEastAsia" w:cs="Times New Roman"/>
          <w:szCs w:val="28"/>
        </w:rPr>
        <w:t>-</w:t>
      </w:r>
      <w:r w:rsidR="003924F4" w:rsidRPr="00037BA1">
        <w:rPr>
          <w:rFonts w:eastAsiaTheme="minorEastAsia" w:cs="Times New Roman"/>
          <w:szCs w:val="28"/>
        </w:rPr>
        <w:t>u</w:t>
      </w:r>
      <w:r w:rsidR="008F7730" w:rsidRPr="00037BA1">
        <w:rPr>
          <w:rFonts w:eastAsiaTheme="minorEastAsia" w:cs="Times New Roman"/>
          <w:szCs w:val="28"/>
        </w:rPr>
        <w:t>nrighteousness—indignation and wrath</w:t>
      </w:r>
      <w:r>
        <w:rPr>
          <w:rFonts w:eastAsiaTheme="minorEastAsia" w:cs="Times New Roman"/>
          <w:szCs w:val="28"/>
        </w:rPr>
        <w:t>” (2:8)</w:t>
      </w:r>
    </w:p>
    <w:p w:rsidR="00D82796" w:rsidRPr="00037BA1" w:rsidRDefault="00D82796" w:rsidP="00037BA1">
      <w:pPr>
        <w:autoSpaceDE w:val="0"/>
        <w:autoSpaceDN w:val="0"/>
        <w:adjustRightInd w:val="0"/>
        <w:spacing w:after="0"/>
        <w:ind w:left="990"/>
        <w:jc w:val="both"/>
        <w:rPr>
          <w:rFonts w:eastAsiaTheme="minorEastAsia" w:cs="Times New Roman"/>
          <w:szCs w:val="28"/>
        </w:rPr>
      </w:pPr>
    </w:p>
    <w:p w:rsidR="00BB6A46" w:rsidRPr="00037BA1" w:rsidRDefault="00083EB2" w:rsidP="00D82796">
      <w:pPr>
        <w:autoSpaceDE w:val="0"/>
        <w:autoSpaceDN w:val="0"/>
        <w:adjustRightInd w:val="0"/>
        <w:spacing w:after="0"/>
        <w:ind w:left="990"/>
        <w:jc w:val="both"/>
        <w:rPr>
          <w:rFonts w:eastAsiaTheme="minorEastAsia" w:cs="Times New Roman"/>
          <w:szCs w:val="28"/>
        </w:rPr>
      </w:pPr>
      <w:r w:rsidRPr="00037BA1">
        <w:rPr>
          <w:rFonts w:eastAsiaTheme="minorEastAsia" w:cs="Times New Roman"/>
          <w:szCs w:val="28"/>
        </w:rPr>
        <w:t xml:space="preserve">This </w:t>
      </w:r>
      <w:r w:rsidR="005B325A" w:rsidRPr="00037BA1">
        <w:rPr>
          <w:rFonts w:eastAsiaTheme="minorEastAsia" w:cs="Times New Roman"/>
          <w:szCs w:val="28"/>
        </w:rPr>
        <w:t xml:space="preserve">behavior brings indignation </w:t>
      </w:r>
      <w:r w:rsidR="001A19E5" w:rsidRPr="00037BA1">
        <w:rPr>
          <w:rFonts w:eastAsiaTheme="minorEastAsia" w:cs="Times New Roman"/>
          <w:szCs w:val="28"/>
        </w:rPr>
        <w:t>and wrath (temporal wrath)</w:t>
      </w:r>
      <w:r w:rsidR="00D82796">
        <w:rPr>
          <w:rFonts w:eastAsiaTheme="minorEastAsia" w:cs="Times New Roman"/>
          <w:szCs w:val="28"/>
        </w:rPr>
        <w:t xml:space="preserve"> </w:t>
      </w:r>
      <w:r w:rsidR="001A19E5" w:rsidRPr="00037BA1">
        <w:rPr>
          <w:rFonts w:eastAsiaTheme="minorEastAsia" w:cs="Times New Roman"/>
          <w:szCs w:val="28"/>
        </w:rPr>
        <w:t>Eternal wrath comes later</w:t>
      </w:r>
      <w:r w:rsidR="00CF1755" w:rsidRPr="00037BA1">
        <w:rPr>
          <w:rFonts w:eastAsiaTheme="minorEastAsia" w:cs="Times New Roman"/>
          <w:szCs w:val="28"/>
        </w:rPr>
        <w:t>.</w:t>
      </w:r>
      <w:r w:rsidR="00917EC4" w:rsidRPr="00037BA1">
        <w:rPr>
          <w:rFonts w:eastAsiaTheme="minorEastAsia" w:cs="Times New Roman"/>
          <w:szCs w:val="28"/>
        </w:rPr>
        <w:t xml:space="preserve"> </w:t>
      </w:r>
      <w:r w:rsidR="00C36E71" w:rsidRPr="00037BA1">
        <w:rPr>
          <w:rFonts w:eastAsiaTheme="minorEastAsia" w:cs="Times New Roman"/>
          <w:szCs w:val="28"/>
        </w:rPr>
        <w:t>I t</w:t>
      </w:r>
      <w:r w:rsidR="00917EC4" w:rsidRPr="00037BA1">
        <w:rPr>
          <w:rFonts w:eastAsiaTheme="minorEastAsia" w:cs="Times New Roman"/>
          <w:szCs w:val="28"/>
        </w:rPr>
        <w:t xml:space="preserve">ake it that </w:t>
      </w:r>
      <w:r w:rsidR="0038704C" w:rsidRPr="00037BA1">
        <w:rPr>
          <w:rFonts w:eastAsiaTheme="minorEastAsia" w:cs="Times New Roman"/>
          <w:szCs w:val="28"/>
        </w:rPr>
        <w:t>this wrath is the wrath of the tribulation</w:t>
      </w:r>
      <w:r w:rsidR="00B004D4" w:rsidRPr="00037BA1">
        <w:rPr>
          <w:rFonts w:eastAsiaTheme="minorEastAsia" w:cs="Times New Roman"/>
          <w:szCs w:val="28"/>
        </w:rPr>
        <w:t xml:space="preserve"> period</w:t>
      </w:r>
      <w:r w:rsidR="00C36E71" w:rsidRPr="00037BA1">
        <w:rPr>
          <w:rFonts w:eastAsiaTheme="minorEastAsia" w:cs="Times New Roman"/>
          <w:szCs w:val="28"/>
        </w:rPr>
        <w:t xml:space="preserve"> on that final period of </w:t>
      </w:r>
      <w:r w:rsidR="007B0810" w:rsidRPr="00037BA1">
        <w:rPr>
          <w:rFonts w:eastAsiaTheme="minorEastAsia" w:cs="Times New Roman"/>
          <w:szCs w:val="28"/>
        </w:rPr>
        <w:t>man’s disobedience</w:t>
      </w:r>
      <w:r w:rsidR="0038704C" w:rsidRPr="00037BA1">
        <w:rPr>
          <w:rFonts w:eastAsiaTheme="minorEastAsia" w:cs="Times New Roman"/>
          <w:szCs w:val="28"/>
        </w:rPr>
        <w:t>.</w:t>
      </w:r>
    </w:p>
    <w:p w:rsidR="00037BA1" w:rsidRDefault="00037BA1" w:rsidP="00037BA1">
      <w:pPr>
        <w:autoSpaceDE w:val="0"/>
        <w:autoSpaceDN w:val="0"/>
        <w:adjustRightInd w:val="0"/>
        <w:spacing w:after="0"/>
        <w:ind w:left="990"/>
        <w:jc w:val="both"/>
        <w:rPr>
          <w:rFonts w:eastAsiaTheme="minorEastAsia" w:cs="Times New Roman"/>
          <w:szCs w:val="28"/>
        </w:rPr>
      </w:pPr>
    </w:p>
    <w:p w:rsidR="00917EC4" w:rsidRPr="00037BA1" w:rsidRDefault="00BB6A46" w:rsidP="00037BA1">
      <w:pPr>
        <w:autoSpaceDE w:val="0"/>
        <w:autoSpaceDN w:val="0"/>
        <w:adjustRightInd w:val="0"/>
        <w:spacing w:after="0"/>
        <w:ind w:left="990"/>
        <w:jc w:val="both"/>
        <w:rPr>
          <w:rFonts w:eastAsiaTheme="minorEastAsia" w:cs="Times New Roman"/>
          <w:szCs w:val="28"/>
        </w:rPr>
      </w:pPr>
      <w:r w:rsidRPr="00037BA1">
        <w:rPr>
          <w:rFonts w:eastAsiaTheme="minorEastAsia" w:cs="Times New Roman"/>
          <w:szCs w:val="28"/>
        </w:rPr>
        <w:t>It is also true of each individu</w:t>
      </w:r>
      <w:r w:rsidR="00E66B25" w:rsidRPr="00037BA1">
        <w:rPr>
          <w:rFonts w:eastAsiaTheme="minorEastAsia" w:cs="Times New Roman"/>
          <w:szCs w:val="28"/>
        </w:rPr>
        <w:t>a</w:t>
      </w:r>
      <w:r w:rsidRPr="00037BA1">
        <w:rPr>
          <w:rFonts w:eastAsiaTheme="minorEastAsia" w:cs="Times New Roman"/>
          <w:szCs w:val="28"/>
        </w:rPr>
        <w:t>l</w:t>
      </w:r>
      <w:r w:rsidR="009A58B1" w:rsidRPr="00037BA1">
        <w:rPr>
          <w:rFonts w:eastAsiaTheme="minorEastAsia" w:cs="Times New Roman"/>
          <w:szCs w:val="28"/>
        </w:rPr>
        <w:t xml:space="preserve"> </w:t>
      </w:r>
      <w:r w:rsidR="00E66B25" w:rsidRPr="00037BA1">
        <w:rPr>
          <w:rFonts w:eastAsiaTheme="minorEastAsia" w:cs="Times New Roman"/>
          <w:szCs w:val="28"/>
        </w:rPr>
        <w:t>until that time.</w:t>
      </w:r>
    </w:p>
    <w:p w:rsidR="00037BA1" w:rsidRDefault="00037BA1" w:rsidP="00037BA1">
      <w:pPr>
        <w:autoSpaceDE w:val="0"/>
        <w:autoSpaceDN w:val="0"/>
        <w:adjustRightInd w:val="0"/>
        <w:spacing w:after="0"/>
        <w:jc w:val="both"/>
        <w:rPr>
          <w:rFonts w:eastAsiaTheme="minorEastAsia" w:cs="Times New Roman"/>
          <w:sz w:val="28"/>
          <w:szCs w:val="28"/>
        </w:rPr>
      </w:pPr>
    </w:p>
    <w:p w:rsidR="00C16BD2" w:rsidRPr="00037BA1" w:rsidRDefault="00C16BD2" w:rsidP="00037BA1">
      <w:pPr>
        <w:autoSpaceDE w:val="0"/>
        <w:autoSpaceDN w:val="0"/>
        <w:adjustRightInd w:val="0"/>
        <w:spacing w:after="0"/>
        <w:ind w:left="990" w:hanging="270"/>
        <w:jc w:val="both"/>
        <w:rPr>
          <w:rFonts w:eastAsiaTheme="minorEastAsia" w:cs="Times New Roman"/>
          <w:sz w:val="28"/>
          <w:szCs w:val="28"/>
        </w:rPr>
      </w:pPr>
      <w:r w:rsidRPr="00037BA1">
        <w:rPr>
          <w:rFonts w:eastAsiaTheme="minorEastAsia" w:cs="Times New Roman"/>
          <w:sz w:val="28"/>
          <w:szCs w:val="28"/>
        </w:rPr>
        <w:t>2.</w:t>
      </w:r>
      <w:r w:rsidRPr="00037BA1">
        <w:rPr>
          <w:rFonts w:eastAsiaTheme="minorEastAsia" w:cs="Times New Roman"/>
          <w:sz w:val="28"/>
          <w:szCs w:val="28"/>
        </w:rPr>
        <w:tab/>
        <w:t xml:space="preserve">God </w:t>
      </w:r>
      <w:r w:rsidR="006A53E7" w:rsidRPr="00037BA1">
        <w:rPr>
          <w:rFonts w:eastAsiaTheme="minorEastAsia" w:cs="Times New Roman"/>
          <w:sz w:val="28"/>
          <w:szCs w:val="28"/>
        </w:rPr>
        <w:t>States</w:t>
      </w:r>
      <w:r w:rsidRPr="00037BA1">
        <w:rPr>
          <w:rFonts w:eastAsiaTheme="minorEastAsia" w:cs="Times New Roman"/>
          <w:sz w:val="28"/>
          <w:szCs w:val="28"/>
        </w:rPr>
        <w:t xml:space="preserve"> </w:t>
      </w:r>
      <w:r w:rsidRPr="00D82796">
        <w:rPr>
          <w:rFonts w:eastAsiaTheme="minorEastAsia" w:cs="Times New Roman"/>
          <w:sz w:val="28"/>
          <w:szCs w:val="28"/>
        </w:rPr>
        <w:t>the Results</w:t>
      </w:r>
      <w:r w:rsidR="00037BA1" w:rsidRPr="00D82796">
        <w:rPr>
          <w:rFonts w:eastAsiaTheme="minorEastAsia" w:cs="Times New Roman"/>
          <w:sz w:val="28"/>
          <w:szCs w:val="28"/>
        </w:rPr>
        <w:t xml:space="preserve"> of</w:t>
      </w:r>
      <w:r w:rsidR="00037BA1">
        <w:rPr>
          <w:rFonts w:eastAsiaTheme="minorEastAsia" w:cs="Times New Roman"/>
          <w:sz w:val="28"/>
          <w:szCs w:val="28"/>
        </w:rPr>
        <w:t xml:space="preserve"> a Person’s Behavior - 2:9–10</w:t>
      </w:r>
    </w:p>
    <w:p w:rsidR="00037BA1" w:rsidRPr="00D82796" w:rsidRDefault="00037BA1" w:rsidP="00037BA1">
      <w:pPr>
        <w:autoSpaceDE w:val="0"/>
        <w:autoSpaceDN w:val="0"/>
        <w:adjustRightInd w:val="0"/>
        <w:spacing w:after="0"/>
        <w:ind w:left="990"/>
        <w:jc w:val="both"/>
        <w:rPr>
          <w:rFonts w:eastAsiaTheme="minorEastAsia" w:cs="Times New Roman"/>
          <w:sz w:val="20"/>
          <w:szCs w:val="28"/>
          <w:vertAlign w:val="superscript"/>
        </w:rPr>
      </w:pPr>
    </w:p>
    <w:p w:rsidR="009A58B1" w:rsidRPr="00037BA1" w:rsidRDefault="00D82796" w:rsidP="00D82796">
      <w:pPr>
        <w:autoSpaceDE w:val="0"/>
        <w:autoSpaceDN w:val="0"/>
        <w:adjustRightInd w:val="0"/>
        <w:spacing w:after="0"/>
        <w:ind w:left="1080"/>
        <w:jc w:val="both"/>
        <w:rPr>
          <w:rFonts w:eastAsiaTheme="minorEastAsia" w:cs="Times New Roman"/>
          <w:szCs w:val="28"/>
        </w:rPr>
      </w:pPr>
      <w:r>
        <w:rPr>
          <w:rFonts w:eastAsiaTheme="minorEastAsia" w:cs="Times New Roman"/>
          <w:szCs w:val="28"/>
        </w:rPr>
        <w:t>“</w:t>
      </w:r>
      <w:r w:rsidR="00520464" w:rsidRPr="00037BA1">
        <w:rPr>
          <w:rFonts w:eastAsiaTheme="minorEastAsia" w:cs="Times New Roman"/>
          <w:szCs w:val="28"/>
        </w:rPr>
        <w:t xml:space="preserve">tribulation and anguish, on every soul of man who does evil, of the Jew first and also of the Greek; </w:t>
      </w:r>
      <w:r w:rsidR="0070499A" w:rsidRPr="00037BA1">
        <w:rPr>
          <w:rFonts w:eastAsiaTheme="minorEastAsia" w:cs="Times New Roman"/>
          <w:szCs w:val="28"/>
        </w:rPr>
        <w:t>Th</w:t>
      </w:r>
      <w:r w:rsidR="009A58B1" w:rsidRPr="00037BA1">
        <w:rPr>
          <w:rFonts w:eastAsiaTheme="minorEastAsia" w:cs="Times New Roman"/>
          <w:szCs w:val="28"/>
        </w:rPr>
        <w:t xml:space="preserve">e Jew </w:t>
      </w:r>
      <w:r w:rsidR="0070499A" w:rsidRPr="00037BA1">
        <w:rPr>
          <w:rFonts w:eastAsiaTheme="minorEastAsia" w:cs="Times New Roman"/>
          <w:szCs w:val="28"/>
        </w:rPr>
        <w:t xml:space="preserve">is still first because he had the </w:t>
      </w:r>
      <w:r w:rsidR="00052AC6" w:rsidRPr="00037BA1">
        <w:rPr>
          <w:rFonts w:eastAsiaTheme="minorEastAsia" w:cs="Times New Roman"/>
          <w:szCs w:val="28"/>
        </w:rPr>
        <w:t xml:space="preserve">clearest </w:t>
      </w:r>
      <w:r w:rsidR="00E93A1B" w:rsidRPr="00037BA1">
        <w:rPr>
          <w:rFonts w:eastAsiaTheme="minorEastAsia" w:cs="Times New Roman"/>
          <w:szCs w:val="28"/>
        </w:rPr>
        <w:t>revelation.</w:t>
      </w:r>
      <w:r>
        <w:rPr>
          <w:rFonts w:eastAsiaTheme="minorEastAsia" w:cs="Times New Roman"/>
          <w:szCs w:val="28"/>
        </w:rPr>
        <w:t>”</w:t>
      </w:r>
    </w:p>
    <w:p w:rsidR="00D82796" w:rsidRDefault="00D82796" w:rsidP="00037BA1">
      <w:pPr>
        <w:autoSpaceDE w:val="0"/>
        <w:autoSpaceDN w:val="0"/>
        <w:adjustRightInd w:val="0"/>
        <w:spacing w:after="0"/>
        <w:ind w:left="990"/>
        <w:jc w:val="both"/>
        <w:rPr>
          <w:rFonts w:cs="Times New Roman"/>
          <w:szCs w:val="28"/>
        </w:rPr>
      </w:pPr>
    </w:p>
    <w:p w:rsidR="00BF5F01" w:rsidRPr="00037BA1" w:rsidRDefault="00503D4D" w:rsidP="00037BA1">
      <w:pPr>
        <w:autoSpaceDE w:val="0"/>
        <w:autoSpaceDN w:val="0"/>
        <w:adjustRightInd w:val="0"/>
        <w:spacing w:after="0"/>
        <w:ind w:left="990"/>
        <w:jc w:val="both"/>
        <w:rPr>
          <w:rFonts w:eastAsiaTheme="minorEastAsia" w:cs="Times New Roman"/>
          <w:szCs w:val="28"/>
        </w:rPr>
      </w:pPr>
      <w:r w:rsidRPr="00037BA1">
        <w:rPr>
          <w:rFonts w:cs="Times New Roman"/>
          <w:szCs w:val="28"/>
        </w:rPr>
        <w:t>Increased light brings increased responsibility.</w:t>
      </w:r>
    </w:p>
    <w:p w:rsidR="00BF5F01" w:rsidRPr="00D82796" w:rsidRDefault="00BF5F01" w:rsidP="00037BA1">
      <w:pPr>
        <w:autoSpaceDE w:val="0"/>
        <w:autoSpaceDN w:val="0"/>
        <w:adjustRightInd w:val="0"/>
        <w:spacing w:after="0"/>
        <w:ind w:left="990"/>
        <w:jc w:val="both"/>
        <w:rPr>
          <w:rFonts w:eastAsiaTheme="minorEastAsia" w:cs="Times New Roman"/>
          <w:sz w:val="20"/>
          <w:szCs w:val="28"/>
        </w:rPr>
      </w:pPr>
    </w:p>
    <w:p w:rsidR="00520464" w:rsidRPr="00D82796" w:rsidRDefault="00D82796" w:rsidP="00D82796">
      <w:pPr>
        <w:autoSpaceDE w:val="0"/>
        <w:autoSpaceDN w:val="0"/>
        <w:adjustRightInd w:val="0"/>
        <w:spacing w:after="0"/>
        <w:ind w:left="1080"/>
        <w:jc w:val="both"/>
        <w:rPr>
          <w:rFonts w:eastAsiaTheme="minorEastAsia" w:cs="Times New Roman"/>
          <w:szCs w:val="28"/>
        </w:rPr>
      </w:pPr>
      <w:r>
        <w:rPr>
          <w:rFonts w:eastAsiaTheme="minorEastAsia" w:cs="Times New Roman"/>
          <w:szCs w:val="28"/>
          <w:vertAlign w:val="superscript"/>
        </w:rPr>
        <w:t>“</w:t>
      </w:r>
      <w:r w:rsidR="00520464" w:rsidRPr="00037BA1">
        <w:rPr>
          <w:rFonts w:eastAsiaTheme="minorEastAsia" w:cs="Times New Roman"/>
          <w:szCs w:val="28"/>
        </w:rPr>
        <w:t xml:space="preserve">but glory, honor, </w:t>
      </w:r>
      <w:r w:rsidR="00520464" w:rsidRPr="00D82796">
        <w:rPr>
          <w:rFonts w:eastAsiaTheme="minorEastAsia" w:cs="Times New Roman"/>
          <w:szCs w:val="28"/>
        </w:rPr>
        <w:t>and peace to everyone who works what is good, to the Jew first and also to the Greek.</w:t>
      </w:r>
      <w:r w:rsidRPr="00D82796">
        <w:rPr>
          <w:rFonts w:eastAsiaTheme="minorEastAsia" w:cs="Times New Roman"/>
          <w:szCs w:val="28"/>
        </w:rPr>
        <w:t>”</w:t>
      </w:r>
    </w:p>
    <w:p w:rsidR="00D82796" w:rsidRPr="00D82796" w:rsidRDefault="00D82796" w:rsidP="00037BA1">
      <w:pPr>
        <w:autoSpaceDE w:val="0"/>
        <w:autoSpaceDN w:val="0"/>
        <w:adjustRightInd w:val="0"/>
        <w:spacing w:after="0"/>
        <w:ind w:left="990"/>
        <w:jc w:val="both"/>
        <w:rPr>
          <w:rFonts w:eastAsiaTheme="minorEastAsia" w:cs="Times New Roman"/>
          <w:szCs w:val="28"/>
        </w:rPr>
      </w:pPr>
    </w:p>
    <w:p w:rsidR="00E93A1B" w:rsidRPr="00037BA1" w:rsidRDefault="001E4D4E" w:rsidP="00D82796">
      <w:pPr>
        <w:autoSpaceDE w:val="0"/>
        <w:autoSpaceDN w:val="0"/>
        <w:adjustRightInd w:val="0"/>
        <w:spacing w:after="0"/>
        <w:ind w:left="990"/>
        <w:jc w:val="both"/>
        <w:rPr>
          <w:rFonts w:eastAsiaTheme="minorEastAsia" w:cs="Times New Roman"/>
          <w:szCs w:val="28"/>
        </w:rPr>
      </w:pPr>
      <w:r w:rsidRPr="00D82796">
        <w:rPr>
          <w:rFonts w:eastAsiaTheme="minorEastAsia" w:cs="Times New Roman"/>
          <w:szCs w:val="28"/>
        </w:rPr>
        <w:t xml:space="preserve">The </w:t>
      </w:r>
      <w:r w:rsidR="00E3491C" w:rsidRPr="00D82796">
        <w:rPr>
          <w:rFonts w:eastAsiaTheme="minorEastAsia" w:cs="Times New Roman"/>
          <w:szCs w:val="28"/>
        </w:rPr>
        <w:t>“</w:t>
      </w:r>
      <w:r w:rsidRPr="00D82796">
        <w:rPr>
          <w:rFonts w:eastAsiaTheme="minorEastAsia" w:cs="Times New Roman"/>
          <w:szCs w:val="28"/>
        </w:rPr>
        <w:t>glory, honor, and peace</w:t>
      </w:r>
      <w:r w:rsidR="00E3491C" w:rsidRPr="00D82796">
        <w:rPr>
          <w:rFonts w:eastAsiaTheme="minorEastAsia" w:cs="Times New Roman"/>
          <w:szCs w:val="28"/>
        </w:rPr>
        <w:t>” seem</w:t>
      </w:r>
      <w:r w:rsidR="002B32DD" w:rsidRPr="00D82796">
        <w:rPr>
          <w:rFonts w:eastAsiaTheme="minorEastAsia" w:cs="Times New Roman"/>
          <w:szCs w:val="28"/>
        </w:rPr>
        <w:t xml:space="preserve"> to</w:t>
      </w:r>
      <w:r w:rsidR="00D82796">
        <w:rPr>
          <w:rFonts w:eastAsiaTheme="minorEastAsia" w:cs="Times New Roman"/>
          <w:szCs w:val="28"/>
        </w:rPr>
        <w:t xml:space="preserve"> be referring to the Millennium. </w:t>
      </w:r>
      <w:r w:rsidR="00E93A1B" w:rsidRPr="00D82796">
        <w:rPr>
          <w:rFonts w:eastAsiaTheme="minorEastAsia" w:cs="Times New Roman"/>
          <w:szCs w:val="28"/>
        </w:rPr>
        <w:t xml:space="preserve">Again, </w:t>
      </w:r>
      <w:r w:rsidR="001E36B9" w:rsidRPr="00D82796">
        <w:rPr>
          <w:rFonts w:eastAsiaTheme="minorEastAsia" w:cs="Times New Roman"/>
          <w:szCs w:val="28"/>
        </w:rPr>
        <w:t>t</w:t>
      </w:r>
      <w:r w:rsidR="00666A87" w:rsidRPr="00D82796">
        <w:rPr>
          <w:rFonts w:eastAsiaTheme="minorEastAsia" w:cs="Times New Roman"/>
          <w:szCs w:val="28"/>
        </w:rPr>
        <w:t xml:space="preserve">he </w:t>
      </w:r>
      <w:r w:rsidR="001E36B9" w:rsidRPr="00D82796">
        <w:rPr>
          <w:rFonts w:eastAsiaTheme="minorEastAsia" w:cs="Times New Roman"/>
          <w:szCs w:val="28"/>
        </w:rPr>
        <w:t xml:space="preserve">Jew </w:t>
      </w:r>
      <w:r w:rsidR="00666A87" w:rsidRPr="00D82796">
        <w:rPr>
          <w:rFonts w:eastAsiaTheme="minorEastAsia" w:cs="Times New Roman"/>
          <w:szCs w:val="28"/>
        </w:rPr>
        <w:t xml:space="preserve">is first, but </w:t>
      </w:r>
      <w:r w:rsidR="001E36B9" w:rsidRPr="00D82796">
        <w:rPr>
          <w:rFonts w:eastAsiaTheme="minorEastAsia" w:cs="Times New Roman"/>
          <w:szCs w:val="28"/>
        </w:rPr>
        <w:t xml:space="preserve">this time </w:t>
      </w:r>
      <w:r w:rsidR="00666A87" w:rsidRPr="00D82796">
        <w:rPr>
          <w:rFonts w:eastAsiaTheme="minorEastAsia" w:cs="Times New Roman"/>
          <w:szCs w:val="28"/>
        </w:rPr>
        <w:t xml:space="preserve">in </w:t>
      </w:r>
      <w:r w:rsidR="00A616FA" w:rsidRPr="00D82796">
        <w:rPr>
          <w:rFonts w:eastAsiaTheme="minorEastAsia" w:cs="Times New Roman"/>
          <w:szCs w:val="28"/>
        </w:rPr>
        <w:t>a good</w:t>
      </w:r>
      <w:r w:rsidR="00A616FA" w:rsidRPr="00037BA1">
        <w:rPr>
          <w:rFonts w:eastAsiaTheme="minorEastAsia" w:cs="Times New Roman"/>
          <w:szCs w:val="28"/>
        </w:rPr>
        <w:t xml:space="preserve"> thing.</w:t>
      </w:r>
    </w:p>
    <w:p w:rsidR="00037BA1" w:rsidRPr="00D82796" w:rsidRDefault="00037BA1" w:rsidP="00037BA1">
      <w:pPr>
        <w:autoSpaceDE w:val="0"/>
        <w:autoSpaceDN w:val="0"/>
        <w:adjustRightInd w:val="0"/>
        <w:spacing w:after="0"/>
        <w:ind w:left="0"/>
        <w:jc w:val="both"/>
        <w:rPr>
          <w:rFonts w:eastAsiaTheme="minorEastAsia" w:cs="Times New Roman"/>
          <w:szCs w:val="28"/>
        </w:rPr>
      </w:pPr>
    </w:p>
    <w:p w:rsidR="00C16BD2" w:rsidRPr="00037BA1" w:rsidRDefault="00C16BD2" w:rsidP="00037BA1">
      <w:pPr>
        <w:autoSpaceDE w:val="0"/>
        <w:autoSpaceDN w:val="0"/>
        <w:adjustRightInd w:val="0"/>
        <w:spacing w:after="0"/>
        <w:ind w:left="360"/>
        <w:jc w:val="both"/>
        <w:rPr>
          <w:rFonts w:eastAsiaTheme="minorEastAsia" w:cs="Times New Roman"/>
          <w:sz w:val="28"/>
          <w:szCs w:val="28"/>
        </w:rPr>
      </w:pPr>
      <w:r w:rsidRPr="00037BA1">
        <w:rPr>
          <w:rFonts w:eastAsiaTheme="minorEastAsia" w:cs="Times New Roman"/>
          <w:sz w:val="28"/>
          <w:szCs w:val="28"/>
        </w:rPr>
        <w:t>B.</w:t>
      </w:r>
      <w:r w:rsidR="00906B4E" w:rsidRPr="00037BA1">
        <w:rPr>
          <w:rFonts w:eastAsiaTheme="minorEastAsia" w:cs="Times New Roman"/>
          <w:sz w:val="28"/>
          <w:szCs w:val="28"/>
        </w:rPr>
        <w:t xml:space="preserve"> </w:t>
      </w:r>
      <w:r w:rsidRPr="00037BA1">
        <w:rPr>
          <w:rFonts w:eastAsiaTheme="minorEastAsia" w:cs="Times New Roman"/>
          <w:sz w:val="28"/>
          <w:szCs w:val="28"/>
        </w:rPr>
        <w:t>Judged According to His Worth</w:t>
      </w:r>
      <w:r w:rsidR="00037BA1" w:rsidRPr="00037BA1">
        <w:rPr>
          <w:rFonts w:eastAsiaTheme="minorEastAsia" w:cs="Times New Roman"/>
          <w:sz w:val="28"/>
          <w:szCs w:val="28"/>
        </w:rPr>
        <w:t xml:space="preserve"> </w:t>
      </w:r>
      <w:r w:rsidR="00037BA1">
        <w:rPr>
          <w:rFonts w:eastAsiaTheme="minorEastAsia" w:cs="Times New Roman"/>
          <w:sz w:val="28"/>
          <w:szCs w:val="28"/>
        </w:rPr>
        <w:t>– 2:</w:t>
      </w:r>
      <w:r w:rsidR="00F52721" w:rsidRPr="00037BA1">
        <w:rPr>
          <w:rFonts w:eastAsiaTheme="minorEastAsia" w:cs="Times New Roman"/>
          <w:sz w:val="28"/>
          <w:szCs w:val="28"/>
        </w:rPr>
        <w:t>11–16</w:t>
      </w:r>
    </w:p>
    <w:p w:rsidR="00037BA1" w:rsidRPr="00D82796" w:rsidRDefault="00037BA1" w:rsidP="00037BA1">
      <w:pPr>
        <w:autoSpaceDE w:val="0"/>
        <w:autoSpaceDN w:val="0"/>
        <w:adjustRightInd w:val="0"/>
        <w:spacing w:after="0"/>
        <w:ind w:left="0"/>
        <w:jc w:val="both"/>
        <w:rPr>
          <w:rFonts w:eastAsiaTheme="minorEastAsia" w:cs="Times New Roman"/>
          <w:sz w:val="20"/>
          <w:szCs w:val="28"/>
        </w:rPr>
      </w:pPr>
    </w:p>
    <w:p w:rsidR="00C16BD2" w:rsidRPr="00037BA1" w:rsidRDefault="00C16BD2" w:rsidP="00037BA1">
      <w:pPr>
        <w:autoSpaceDE w:val="0"/>
        <w:autoSpaceDN w:val="0"/>
        <w:adjustRightInd w:val="0"/>
        <w:spacing w:after="0"/>
        <w:jc w:val="both"/>
        <w:rPr>
          <w:rFonts w:eastAsiaTheme="minorEastAsia" w:cs="Times New Roman"/>
          <w:sz w:val="28"/>
          <w:szCs w:val="28"/>
        </w:rPr>
      </w:pPr>
      <w:r w:rsidRPr="00037BA1">
        <w:rPr>
          <w:rFonts w:eastAsiaTheme="minorEastAsia" w:cs="Times New Roman"/>
          <w:sz w:val="28"/>
          <w:szCs w:val="28"/>
        </w:rPr>
        <w:t>1.</w:t>
      </w:r>
      <w:r w:rsidR="00037BA1">
        <w:rPr>
          <w:rFonts w:eastAsiaTheme="minorEastAsia" w:cs="Times New Roman"/>
          <w:sz w:val="28"/>
          <w:szCs w:val="28"/>
        </w:rPr>
        <w:t xml:space="preserve"> </w:t>
      </w:r>
      <w:r w:rsidRPr="00037BA1">
        <w:rPr>
          <w:rFonts w:eastAsiaTheme="minorEastAsia" w:cs="Times New Roman"/>
          <w:sz w:val="28"/>
          <w:szCs w:val="28"/>
        </w:rPr>
        <w:t>God’s</w:t>
      </w:r>
      <w:r w:rsidR="00F7504E" w:rsidRPr="00037BA1">
        <w:rPr>
          <w:rFonts w:eastAsiaTheme="minorEastAsia" w:cs="Times New Roman"/>
          <w:sz w:val="28"/>
          <w:szCs w:val="28"/>
        </w:rPr>
        <w:t xml:space="preserve"> </w:t>
      </w:r>
      <w:r w:rsidR="00D82796">
        <w:rPr>
          <w:rFonts w:eastAsiaTheme="minorEastAsia" w:cs="Times New Roman"/>
          <w:sz w:val="28"/>
          <w:szCs w:val="28"/>
        </w:rPr>
        <w:t>Judgment i</w:t>
      </w:r>
      <w:r w:rsidRPr="00037BA1">
        <w:rPr>
          <w:rFonts w:eastAsiaTheme="minorEastAsia" w:cs="Times New Roman"/>
          <w:sz w:val="28"/>
          <w:szCs w:val="28"/>
        </w:rPr>
        <w:t xml:space="preserve">s Discriminating </w:t>
      </w:r>
      <w:r w:rsidR="00037BA1">
        <w:rPr>
          <w:rFonts w:eastAsiaTheme="minorEastAsia" w:cs="Times New Roman"/>
          <w:sz w:val="28"/>
          <w:szCs w:val="28"/>
        </w:rPr>
        <w:t>– 2:</w:t>
      </w:r>
      <w:r w:rsidRPr="00037BA1">
        <w:rPr>
          <w:rFonts w:eastAsiaTheme="minorEastAsia" w:cs="Times New Roman"/>
          <w:sz w:val="28"/>
          <w:szCs w:val="28"/>
        </w:rPr>
        <w:t>11–15</w:t>
      </w:r>
    </w:p>
    <w:p w:rsidR="00037BA1" w:rsidRPr="00D82796" w:rsidRDefault="00037BA1" w:rsidP="00037BA1">
      <w:pPr>
        <w:autoSpaceDE w:val="0"/>
        <w:autoSpaceDN w:val="0"/>
        <w:adjustRightInd w:val="0"/>
        <w:spacing w:after="0"/>
        <w:ind w:left="0"/>
        <w:jc w:val="both"/>
        <w:rPr>
          <w:rFonts w:eastAsiaTheme="minorEastAsia" w:cs="Times New Roman"/>
          <w:sz w:val="20"/>
          <w:szCs w:val="28"/>
        </w:rPr>
      </w:pPr>
    </w:p>
    <w:p w:rsidR="00037BA1" w:rsidRPr="00D82796" w:rsidRDefault="00D82796" w:rsidP="00D82796">
      <w:pPr>
        <w:pStyle w:val="ListParagraph"/>
        <w:numPr>
          <w:ilvl w:val="0"/>
          <w:numId w:val="1"/>
        </w:numPr>
        <w:autoSpaceDE w:val="0"/>
        <w:autoSpaceDN w:val="0"/>
        <w:adjustRightInd w:val="0"/>
        <w:spacing w:after="0"/>
        <w:ind w:left="1350"/>
        <w:jc w:val="both"/>
        <w:rPr>
          <w:rFonts w:eastAsiaTheme="minorEastAsia" w:cs="Times New Roman"/>
          <w:sz w:val="26"/>
          <w:szCs w:val="26"/>
        </w:rPr>
      </w:pPr>
      <w:r w:rsidRPr="00D82796">
        <w:rPr>
          <w:rFonts w:eastAsiaTheme="minorEastAsia" w:cs="Times New Roman"/>
          <w:sz w:val="26"/>
          <w:szCs w:val="26"/>
        </w:rPr>
        <w:t>He Weighs a Person’s A</w:t>
      </w:r>
      <w:r w:rsidR="00037BA1" w:rsidRPr="00D82796">
        <w:rPr>
          <w:rFonts w:eastAsiaTheme="minorEastAsia" w:cs="Times New Roman"/>
          <w:sz w:val="26"/>
          <w:szCs w:val="26"/>
        </w:rPr>
        <w:t>dvantages – 2:</w:t>
      </w:r>
      <w:r w:rsidR="00C16BD2" w:rsidRPr="00D82796">
        <w:rPr>
          <w:rFonts w:eastAsiaTheme="minorEastAsia" w:cs="Times New Roman"/>
          <w:sz w:val="26"/>
          <w:szCs w:val="26"/>
        </w:rPr>
        <w:t>11–12</w:t>
      </w:r>
    </w:p>
    <w:p w:rsidR="00037BA1" w:rsidRPr="00037BA1" w:rsidRDefault="00037BA1" w:rsidP="00037BA1">
      <w:pPr>
        <w:autoSpaceDE w:val="0"/>
        <w:autoSpaceDN w:val="0"/>
        <w:adjustRightInd w:val="0"/>
        <w:spacing w:after="0"/>
        <w:ind w:left="0"/>
        <w:jc w:val="both"/>
        <w:rPr>
          <w:rFonts w:eastAsiaTheme="minorEastAsia" w:cs="Times New Roman"/>
          <w:szCs w:val="28"/>
        </w:rPr>
      </w:pPr>
    </w:p>
    <w:p w:rsidR="00412A77" w:rsidRDefault="00D82796" w:rsidP="00D82796">
      <w:pPr>
        <w:autoSpaceDE w:val="0"/>
        <w:autoSpaceDN w:val="0"/>
        <w:adjustRightInd w:val="0"/>
        <w:spacing w:after="0"/>
        <w:ind w:left="1440"/>
        <w:jc w:val="both"/>
        <w:rPr>
          <w:rFonts w:eastAsiaTheme="minorEastAsia" w:cs="Times New Roman"/>
          <w:szCs w:val="28"/>
        </w:rPr>
      </w:pPr>
      <w:r>
        <w:rPr>
          <w:rFonts w:eastAsiaTheme="minorEastAsia" w:cs="Times New Roman"/>
          <w:szCs w:val="28"/>
        </w:rPr>
        <w:lastRenderedPageBreak/>
        <w:t>“</w:t>
      </w:r>
      <w:r w:rsidR="000E4EFA" w:rsidRPr="00037BA1">
        <w:rPr>
          <w:rFonts w:eastAsiaTheme="minorEastAsia" w:cs="Times New Roman"/>
          <w:szCs w:val="28"/>
        </w:rPr>
        <w:t xml:space="preserve">For </w:t>
      </w:r>
      <w:r>
        <w:rPr>
          <w:rFonts w:eastAsiaTheme="minorEastAsia" w:cs="Times New Roman"/>
          <w:szCs w:val="28"/>
        </w:rPr>
        <w:t>there is no partiality with God</w:t>
      </w:r>
      <w:r>
        <w:rPr>
          <w:rFonts w:eastAsiaTheme="minorEastAsia" w:cs="Times New Roman"/>
          <w:szCs w:val="28"/>
          <w:vertAlign w:val="superscript"/>
        </w:rPr>
        <w:t xml:space="preserve">. </w:t>
      </w:r>
      <w:r w:rsidR="000E4EFA" w:rsidRPr="00037BA1">
        <w:rPr>
          <w:rFonts w:eastAsiaTheme="minorEastAsia" w:cs="Times New Roman"/>
          <w:szCs w:val="28"/>
        </w:rPr>
        <w:t>For as many as have sinned without law will also perish without law, and as many as have sinned in the law will be judged by the law</w:t>
      </w:r>
      <w:r w:rsidR="005A67E1" w:rsidRPr="00037BA1">
        <w:rPr>
          <w:rFonts w:eastAsiaTheme="minorEastAsia" w:cs="Times New Roman"/>
          <w:szCs w:val="28"/>
        </w:rPr>
        <w:t>.</w:t>
      </w:r>
      <w:r>
        <w:rPr>
          <w:rFonts w:eastAsiaTheme="minorEastAsia" w:cs="Times New Roman"/>
          <w:szCs w:val="28"/>
        </w:rPr>
        <w:t>”</w:t>
      </w:r>
    </w:p>
    <w:p w:rsidR="00D82796" w:rsidRPr="00037BA1" w:rsidRDefault="00D82796" w:rsidP="00D82796">
      <w:pPr>
        <w:autoSpaceDE w:val="0"/>
        <w:autoSpaceDN w:val="0"/>
        <w:adjustRightInd w:val="0"/>
        <w:spacing w:after="0"/>
        <w:ind w:left="1350"/>
        <w:jc w:val="both"/>
        <w:rPr>
          <w:rFonts w:eastAsiaTheme="minorEastAsia" w:cs="Times New Roman"/>
          <w:szCs w:val="28"/>
        </w:rPr>
      </w:pPr>
      <w:bookmarkStart w:id="0" w:name="_GoBack"/>
      <w:bookmarkEnd w:id="0"/>
    </w:p>
    <w:p w:rsidR="003A36C8" w:rsidRPr="00037BA1" w:rsidRDefault="008C6D10" w:rsidP="00D82796">
      <w:pPr>
        <w:autoSpaceDE w:val="0"/>
        <w:autoSpaceDN w:val="0"/>
        <w:adjustRightInd w:val="0"/>
        <w:spacing w:after="0"/>
        <w:ind w:left="1350"/>
        <w:jc w:val="both"/>
        <w:rPr>
          <w:rFonts w:cs="Times New Roman"/>
          <w:szCs w:val="28"/>
        </w:rPr>
      </w:pPr>
      <w:r w:rsidRPr="00037BA1">
        <w:rPr>
          <w:rFonts w:cs="Times New Roman"/>
          <w:szCs w:val="28"/>
        </w:rPr>
        <w:t>Thus</w:t>
      </w:r>
      <w:r w:rsidR="00084D98" w:rsidRPr="00037BA1">
        <w:rPr>
          <w:rFonts w:cs="Times New Roman"/>
          <w:szCs w:val="28"/>
        </w:rPr>
        <w:t>,</w:t>
      </w:r>
      <w:r w:rsidRPr="00037BA1">
        <w:rPr>
          <w:rFonts w:cs="Times New Roman"/>
          <w:szCs w:val="28"/>
        </w:rPr>
        <w:t xml:space="preserve"> to the righteous</w:t>
      </w:r>
      <w:r w:rsidR="00084D98" w:rsidRPr="00037BA1">
        <w:rPr>
          <w:rFonts w:cs="Times New Roman"/>
          <w:szCs w:val="28"/>
        </w:rPr>
        <w:t>,</w:t>
      </w:r>
      <w:r w:rsidRPr="00037BA1">
        <w:rPr>
          <w:rFonts w:cs="Times New Roman"/>
          <w:szCs w:val="28"/>
        </w:rPr>
        <w:t xml:space="preserve"> God gives reward. There is no respect of persons; and to the sinner He gives wrath, there is no respect of persons. But Paul knows only these two classes</w:t>
      </w:r>
      <w:r w:rsidR="002B38EA" w:rsidRPr="00037BA1">
        <w:rPr>
          <w:rFonts w:cs="Times New Roman"/>
          <w:szCs w:val="28"/>
        </w:rPr>
        <w:t>; H</w:t>
      </w:r>
      <w:r w:rsidR="003A36C8" w:rsidRPr="00037BA1">
        <w:rPr>
          <w:rFonts w:cs="Times New Roman"/>
          <w:szCs w:val="28"/>
        </w:rPr>
        <w:t xml:space="preserve">e will </w:t>
      </w:r>
      <w:r w:rsidR="002B4A5D" w:rsidRPr="00037BA1">
        <w:rPr>
          <w:rFonts w:cs="Times New Roman"/>
          <w:szCs w:val="28"/>
        </w:rPr>
        <w:t>soon</w:t>
      </w:r>
      <w:r w:rsidR="003A36C8" w:rsidRPr="00037BA1">
        <w:rPr>
          <w:rFonts w:cs="Times New Roman"/>
          <w:szCs w:val="28"/>
        </w:rPr>
        <w:t xml:space="preserve"> prove that among the unsaved there are none righteous and that among the saved there are only the righteous, those justified by faith. </w:t>
      </w:r>
      <w:r w:rsidR="00D11060" w:rsidRPr="00037BA1">
        <w:rPr>
          <w:rFonts w:cs="Times New Roman"/>
          <w:szCs w:val="28"/>
        </w:rPr>
        <w:t>W</w:t>
      </w:r>
      <w:r w:rsidR="003A36C8" w:rsidRPr="00037BA1">
        <w:rPr>
          <w:rFonts w:cs="Times New Roman"/>
          <w:szCs w:val="28"/>
        </w:rPr>
        <w:t xml:space="preserve">ithout faith it is impossible to please Him. </w:t>
      </w:r>
    </w:p>
    <w:p w:rsidR="009457D6" w:rsidRPr="00FE75E6" w:rsidRDefault="009457D6" w:rsidP="00037BA1">
      <w:pPr>
        <w:autoSpaceDE w:val="0"/>
        <w:autoSpaceDN w:val="0"/>
        <w:adjustRightInd w:val="0"/>
        <w:spacing w:after="0"/>
        <w:ind w:left="0"/>
        <w:jc w:val="both"/>
        <w:rPr>
          <w:rFonts w:eastAsiaTheme="minorEastAsia" w:cs="Times New Roman"/>
          <w:szCs w:val="28"/>
        </w:rPr>
      </w:pPr>
    </w:p>
    <w:p w:rsidR="00412A77" w:rsidRPr="00040850" w:rsidRDefault="00341E78" w:rsidP="00037BA1">
      <w:pPr>
        <w:autoSpaceDE w:val="0"/>
        <w:autoSpaceDN w:val="0"/>
        <w:adjustRightInd w:val="0"/>
        <w:spacing w:after="0"/>
        <w:ind w:left="1260" w:hanging="270"/>
        <w:jc w:val="both"/>
        <w:rPr>
          <w:rFonts w:eastAsiaTheme="minorEastAsia" w:cs="Times New Roman"/>
          <w:sz w:val="26"/>
          <w:szCs w:val="26"/>
        </w:rPr>
      </w:pPr>
      <w:r w:rsidRPr="00040850">
        <w:rPr>
          <w:rFonts w:eastAsiaTheme="minorEastAsia" w:cs="Times New Roman"/>
          <w:sz w:val="26"/>
          <w:szCs w:val="26"/>
        </w:rPr>
        <w:t>b</w:t>
      </w:r>
      <w:r w:rsidR="00040850" w:rsidRPr="00040850">
        <w:rPr>
          <w:rFonts w:eastAsiaTheme="minorEastAsia" w:cs="Times New Roman"/>
          <w:sz w:val="26"/>
          <w:szCs w:val="26"/>
        </w:rPr>
        <w:t>.</w:t>
      </w:r>
      <w:r w:rsidR="00040850" w:rsidRPr="00040850">
        <w:rPr>
          <w:rFonts w:eastAsiaTheme="minorEastAsia" w:cs="Times New Roman"/>
          <w:sz w:val="26"/>
          <w:szCs w:val="26"/>
        </w:rPr>
        <w:tab/>
        <w:t>He Weighs a Person’s Attitudes – 2:13–15</w:t>
      </w:r>
    </w:p>
    <w:p w:rsidR="00037BA1" w:rsidRPr="00FE75E6" w:rsidRDefault="00037BA1" w:rsidP="00037BA1">
      <w:pPr>
        <w:autoSpaceDE w:val="0"/>
        <w:autoSpaceDN w:val="0"/>
        <w:adjustRightInd w:val="0"/>
        <w:spacing w:after="0"/>
        <w:ind w:left="1260"/>
        <w:jc w:val="both"/>
        <w:rPr>
          <w:rFonts w:eastAsiaTheme="minorEastAsia" w:cs="Times New Roman"/>
          <w:sz w:val="20"/>
          <w:szCs w:val="28"/>
          <w:u w:val="single"/>
        </w:rPr>
      </w:pPr>
    </w:p>
    <w:p w:rsidR="0083107C" w:rsidRPr="00040850" w:rsidRDefault="00040850" w:rsidP="00037BA1">
      <w:pPr>
        <w:autoSpaceDE w:val="0"/>
        <w:autoSpaceDN w:val="0"/>
        <w:adjustRightInd w:val="0"/>
        <w:spacing w:after="0"/>
        <w:ind w:left="1260"/>
        <w:jc w:val="both"/>
        <w:rPr>
          <w:rFonts w:eastAsiaTheme="minorEastAsia" w:cs="Times New Roman"/>
          <w:sz w:val="26"/>
          <w:szCs w:val="26"/>
          <w:u w:val="single"/>
        </w:rPr>
      </w:pPr>
      <w:r w:rsidRPr="00040850">
        <w:rPr>
          <w:rFonts w:eastAsiaTheme="minorEastAsia" w:cs="Times New Roman"/>
          <w:sz w:val="26"/>
          <w:szCs w:val="26"/>
          <w:u w:val="single"/>
        </w:rPr>
        <w:t>The A</w:t>
      </w:r>
      <w:r w:rsidR="0083107C" w:rsidRPr="00040850">
        <w:rPr>
          <w:rFonts w:eastAsiaTheme="minorEastAsia" w:cs="Times New Roman"/>
          <w:sz w:val="26"/>
          <w:szCs w:val="26"/>
          <w:u w:val="single"/>
        </w:rPr>
        <w:t>ttitude of the Jew</w:t>
      </w:r>
    </w:p>
    <w:p w:rsidR="0083107C" w:rsidRPr="00FE75E6" w:rsidRDefault="0083107C" w:rsidP="00037BA1">
      <w:pPr>
        <w:autoSpaceDE w:val="0"/>
        <w:autoSpaceDN w:val="0"/>
        <w:adjustRightInd w:val="0"/>
        <w:spacing w:after="0"/>
        <w:ind w:left="1260"/>
        <w:jc w:val="both"/>
        <w:rPr>
          <w:rFonts w:eastAsiaTheme="minorEastAsia" w:cs="Times New Roman"/>
          <w:sz w:val="20"/>
          <w:szCs w:val="28"/>
        </w:rPr>
      </w:pPr>
    </w:p>
    <w:p w:rsidR="00EB61B0" w:rsidRDefault="00040850" w:rsidP="00040850">
      <w:pPr>
        <w:autoSpaceDE w:val="0"/>
        <w:autoSpaceDN w:val="0"/>
        <w:adjustRightInd w:val="0"/>
        <w:spacing w:after="0"/>
        <w:ind w:left="1350"/>
        <w:jc w:val="both"/>
        <w:rPr>
          <w:rFonts w:eastAsiaTheme="minorEastAsia" w:cs="Times New Roman"/>
          <w:szCs w:val="28"/>
        </w:rPr>
      </w:pPr>
      <w:r>
        <w:rPr>
          <w:rFonts w:eastAsiaTheme="minorEastAsia" w:cs="Times New Roman"/>
          <w:szCs w:val="28"/>
        </w:rPr>
        <w:t>“(</w:t>
      </w:r>
      <w:r w:rsidR="00412A77" w:rsidRPr="00037BA1">
        <w:rPr>
          <w:rFonts w:eastAsiaTheme="minorEastAsia" w:cs="Times New Roman"/>
          <w:szCs w:val="28"/>
        </w:rPr>
        <w:t xml:space="preserve">for not the hearers of the law </w:t>
      </w:r>
      <w:r w:rsidR="00412A77" w:rsidRPr="00037BA1">
        <w:rPr>
          <w:rFonts w:eastAsiaTheme="minorEastAsia" w:cs="Times New Roman"/>
          <w:i/>
          <w:szCs w:val="28"/>
        </w:rPr>
        <w:t>are</w:t>
      </w:r>
      <w:r w:rsidR="00412A77" w:rsidRPr="00037BA1">
        <w:rPr>
          <w:rFonts w:eastAsiaTheme="minorEastAsia" w:cs="Times New Roman"/>
          <w:szCs w:val="28"/>
        </w:rPr>
        <w:t xml:space="preserve"> just in the sight of God, but the doer</w:t>
      </w:r>
      <w:r>
        <w:rPr>
          <w:rFonts w:eastAsiaTheme="minorEastAsia" w:cs="Times New Roman"/>
          <w:szCs w:val="28"/>
        </w:rPr>
        <w:t>s of the law will be justified;”</w:t>
      </w:r>
    </w:p>
    <w:p w:rsidR="00040850" w:rsidRPr="00037BA1" w:rsidRDefault="00040850" w:rsidP="00037BA1">
      <w:pPr>
        <w:autoSpaceDE w:val="0"/>
        <w:autoSpaceDN w:val="0"/>
        <w:adjustRightInd w:val="0"/>
        <w:spacing w:after="0"/>
        <w:ind w:left="1260"/>
        <w:jc w:val="both"/>
        <w:rPr>
          <w:rFonts w:eastAsiaTheme="minorEastAsia" w:cs="Times New Roman"/>
          <w:szCs w:val="28"/>
        </w:rPr>
      </w:pPr>
    </w:p>
    <w:p w:rsidR="00B5728B" w:rsidRPr="00FE75E6" w:rsidRDefault="00323049" w:rsidP="00037BA1">
      <w:pPr>
        <w:autoSpaceDE w:val="0"/>
        <w:autoSpaceDN w:val="0"/>
        <w:adjustRightInd w:val="0"/>
        <w:spacing w:after="0"/>
        <w:ind w:left="1260"/>
        <w:jc w:val="both"/>
        <w:rPr>
          <w:rFonts w:eastAsiaTheme="minorEastAsia" w:cs="Times New Roman"/>
          <w:sz w:val="23"/>
          <w:szCs w:val="23"/>
        </w:rPr>
      </w:pPr>
      <w:r w:rsidRPr="00FE75E6">
        <w:rPr>
          <w:rFonts w:eastAsiaTheme="minorEastAsia" w:cs="Times New Roman"/>
          <w:sz w:val="23"/>
          <w:szCs w:val="23"/>
        </w:rPr>
        <w:t xml:space="preserve">Hearing </w:t>
      </w:r>
      <w:r w:rsidR="006E0E24" w:rsidRPr="00FE75E6">
        <w:rPr>
          <w:rFonts w:eastAsiaTheme="minorEastAsia" w:cs="Times New Roman"/>
          <w:sz w:val="23"/>
          <w:szCs w:val="23"/>
        </w:rPr>
        <w:t xml:space="preserve">and knowing </w:t>
      </w:r>
      <w:r w:rsidR="00B5728B" w:rsidRPr="00FE75E6">
        <w:rPr>
          <w:rFonts w:eastAsiaTheme="minorEastAsia" w:cs="Times New Roman"/>
          <w:sz w:val="23"/>
          <w:szCs w:val="23"/>
        </w:rPr>
        <w:t>the Law</w:t>
      </w:r>
      <w:r w:rsidRPr="00FE75E6">
        <w:rPr>
          <w:rFonts w:eastAsiaTheme="minorEastAsia" w:cs="Times New Roman"/>
          <w:sz w:val="23"/>
          <w:szCs w:val="23"/>
        </w:rPr>
        <w:t xml:space="preserve"> is not enough</w:t>
      </w:r>
      <w:r w:rsidR="002B4A5D" w:rsidRPr="00FE75E6">
        <w:rPr>
          <w:rFonts w:eastAsiaTheme="minorEastAsia" w:cs="Times New Roman"/>
          <w:sz w:val="23"/>
          <w:szCs w:val="23"/>
        </w:rPr>
        <w:t xml:space="preserve">. </w:t>
      </w:r>
      <w:r w:rsidR="00040850" w:rsidRPr="00FE75E6">
        <w:rPr>
          <w:rFonts w:eastAsiaTheme="minorEastAsia" w:cs="Times New Roman"/>
          <w:sz w:val="23"/>
          <w:szCs w:val="23"/>
        </w:rPr>
        <w:t xml:space="preserve">Doing the Law is necessary </w:t>
      </w:r>
      <w:r w:rsidR="00EF57A4" w:rsidRPr="00FE75E6">
        <w:rPr>
          <w:rFonts w:eastAsiaTheme="minorEastAsia" w:cs="Times New Roman"/>
          <w:sz w:val="23"/>
          <w:szCs w:val="23"/>
        </w:rPr>
        <w:t xml:space="preserve">before </w:t>
      </w:r>
      <w:r w:rsidR="005B7F6F" w:rsidRPr="00FE75E6">
        <w:rPr>
          <w:rFonts w:eastAsiaTheme="minorEastAsia" w:cs="Times New Roman"/>
          <w:sz w:val="23"/>
          <w:szCs w:val="23"/>
        </w:rPr>
        <w:t>God.</w:t>
      </w:r>
    </w:p>
    <w:p w:rsidR="00EB61B0" w:rsidRPr="00037BA1" w:rsidRDefault="00EB61B0" w:rsidP="00037BA1">
      <w:pPr>
        <w:autoSpaceDE w:val="0"/>
        <w:autoSpaceDN w:val="0"/>
        <w:adjustRightInd w:val="0"/>
        <w:spacing w:after="0"/>
        <w:ind w:left="1260"/>
        <w:jc w:val="both"/>
        <w:rPr>
          <w:rFonts w:eastAsiaTheme="minorEastAsia" w:cs="Times New Roman"/>
          <w:szCs w:val="28"/>
        </w:rPr>
      </w:pPr>
      <w:r w:rsidRPr="00037BA1">
        <w:rPr>
          <w:rFonts w:eastAsiaTheme="minorEastAsia" w:cs="Times New Roman"/>
          <w:szCs w:val="28"/>
        </w:rPr>
        <w:tab/>
      </w:r>
    </w:p>
    <w:p w:rsidR="006B0469" w:rsidRPr="00040850" w:rsidRDefault="00040850" w:rsidP="00037BA1">
      <w:pPr>
        <w:autoSpaceDE w:val="0"/>
        <w:autoSpaceDN w:val="0"/>
        <w:adjustRightInd w:val="0"/>
        <w:spacing w:after="0"/>
        <w:ind w:left="1260"/>
        <w:jc w:val="both"/>
        <w:rPr>
          <w:rFonts w:eastAsiaTheme="minorEastAsia" w:cs="Times New Roman"/>
          <w:sz w:val="26"/>
          <w:szCs w:val="26"/>
          <w:u w:val="single"/>
        </w:rPr>
      </w:pPr>
      <w:r>
        <w:rPr>
          <w:rFonts w:eastAsiaTheme="minorEastAsia" w:cs="Times New Roman"/>
          <w:sz w:val="26"/>
          <w:szCs w:val="26"/>
          <w:u w:val="single"/>
        </w:rPr>
        <w:t>The A</w:t>
      </w:r>
      <w:r w:rsidR="006B0469" w:rsidRPr="00040850">
        <w:rPr>
          <w:rFonts w:eastAsiaTheme="minorEastAsia" w:cs="Times New Roman"/>
          <w:sz w:val="26"/>
          <w:szCs w:val="26"/>
          <w:u w:val="single"/>
        </w:rPr>
        <w:t>ttitude of the Gentiles</w:t>
      </w:r>
    </w:p>
    <w:p w:rsidR="00B5728B" w:rsidRPr="00FE75E6" w:rsidRDefault="00B5728B" w:rsidP="00037BA1">
      <w:pPr>
        <w:autoSpaceDE w:val="0"/>
        <w:autoSpaceDN w:val="0"/>
        <w:adjustRightInd w:val="0"/>
        <w:spacing w:after="0"/>
        <w:ind w:left="1260"/>
        <w:jc w:val="both"/>
        <w:rPr>
          <w:rFonts w:eastAsiaTheme="minorEastAsia" w:cs="Times New Roman"/>
          <w:sz w:val="20"/>
          <w:szCs w:val="28"/>
        </w:rPr>
      </w:pPr>
    </w:p>
    <w:p w:rsidR="00412A77" w:rsidRDefault="00040850" w:rsidP="00FE75E6">
      <w:pPr>
        <w:autoSpaceDE w:val="0"/>
        <w:autoSpaceDN w:val="0"/>
        <w:adjustRightInd w:val="0"/>
        <w:spacing w:after="0"/>
        <w:ind w:left="1350"/>
        <w:jc w:val="both"/>
        <w:rPr>
          <w:rFonts w:eastAsiaTheme="minorEastAsia" w:cs="Times New Roman"/>
          <w:szCs w:val="28"/>
        </w:rPr>
      </w:pPr>
      <w:r>
        <w:rPr>
          <w:rFonts w:eastAsiaTheme="minorEastAsia" w:cs="Times New Roman"/>
          <w:szCs w:val="28"/>
          <w:vertAlign w:val="superscript"/>
        </w:rPr>
        <w:t>“</w:t>
      </w:r>
      <w:r w:rsidR="00412A77" w:rsidRPr="00037BA1">
        <w:rPr>
          <w:rFonts w:eastAsiaTheme="minorEastAsia" w:cs="Times New Roman"/>
          <w:szCs w:val="28"/>
        </w:rPr>
        <w:t xml:space="preserve">for when Gentiles, who do not have the law, by </w:t>
      </w:r>
      <w:r w:rsidR="00412A77" w:rsidRPr="00037BA1">
        <w:rPr>
          <w:rFonts w:eastAsiaTheme="minorEastAsia" w:cs="Times New Roman"/>
          <w:szCs w:val="28"/>
          <w:u w:val="single"/>
        </w:rPr>
        <w:t>nature</w:t>
      </w:r>
      <w:r w:rsidR="00412A77" w:rsidRPr="00037BA1">
        <w:rPr>
          <w:rFonts w:eastAsiaTheme="minorEastAsia" w:cs="Times New Roman"/>
          <w:szCs w:val="28"/>
        </w:rPr>
        <w:t xml:space="preserve"> do the things in the law, these, although not having the law, are a law to themselves,</w:t>
      </w:r>
      <w:r>
        <w:rPr>
          <w:rFonts w:eastAsiaTheme="minorEastAsia" w:cs="Times New Roman"/>
          <w:szCs w:val="28"/>
          <w:vertAlign w:val="superscript"/>
        </w:rPr>
        <w:t xml:space="preserve"> </w:t>
      </w:r>
      <w:r w:rsidR="009359CE" w:rsidRPr="00037BA1">
        <w:rPr>
          <w:rFonts w:eastAsiaTheme="minorEastAsia" w:cs="Times New Roman"/>
          <w:szCs w:val="28"/>
          <w:vertAlign w:val="superscript"/>
        </w:rPr>
        <w:t> </w:t>
      </w:r>
      <w:r w:rsidR="009359CE" w:rsidRPr="00037BA1">
        <w:rPr>
          <w:rFonts w:eastAsiaTheme="minorEastAsia" w:cs="Times New Roman"/>
          <w:szCs w:val="28"/>
        </w:rPr>
        <w:t xml:space="preserve">who show the work of the law written in their hearts, their conscience also bearing witness, and between themselves </w:t>
      </w:r>
      <w:r w:rsidR="009359CE" w:rsidRPr="00037BA1">
        <w:rPr>
          <w:rFonts w:eastAsiaTheme="minorEastAsia" w:cs="Times New Roman"/>
          <w:i/>
          <w:szCs w:val="28"/>
        </w:rPr>
        <w:t>their</w:t>
      </w:r>
      <w:r w:rsidR="009359CE" w:rsidRPr="00037BA1">
        <w:rPr>
          <w:rFonts w:eastAsiaTheme="minorEastAsia" w:cs="Times New Roman"/>
          <w:szCs w:val="28"/>
        </w:rPr>
        <w:t xml:space="preserve"> thoughts accusing or else excusing </w:t>
      </w:r>
      <w:r w:rsidR="009359CE" w:rsidRPr="00037BA1">
        <w:rPr>
          <w:rFonts w:eastAsiaTheme="minorEastAsia" w:cs="Times New Roman"/>
          <w:i/>
          <w:szCs w:val="28"/>
        </w:rPr>
        <w:t>them</w:t>
      </w:r>
      <w:r>
        <w:rPr>
          <w:rFonts w:eastAsiaTheme="minorEastAsia" w:cs="Times New Roman"/>
          <w:szCs w:val="28"/>
        </w:rPr>
        <w:t>).”</w:t>
      </w:r>
    </w:p>
    <w:p w:rsidR="00040850" w:rsidRPr="00037BA1" w:rsidRDefault="00040850" w:rsidP="00037BA1">
      <w:pPr>
        <w:autoSpaceDE w:val="0"/>
        <w:autoSpaceDN w:val="0"/>
        <w:adjustRightInd w:val="0"/>
        <w:spacing w:after="0"/>
        <w:ind w:left="1260"/>
        <w:jc w:val="both"/>
        <w:rPr>
          <w:rFonts w:eastAsiaTheme="minorEastAsia" w:cs="Times New Roman"/>
          <w:szCs w:val="28"/>
        </w:rPr>
      </w:pPr>
    </w:p>
    <w:p w:rsidR="00877682" w:rsidRPr="00037BA1" w:rsidRDefault="007D1C43" w:rsidP="00040850">
      <w:pPr>
        <w:autoSpaceDE w:val="0"/>
        <w:autoSpaceDN w:val="0"/>
        <w:adjustRightInd w:val="0"/>
        <w:spacing w:after="0"/>
        <w:ind w:left="1260"/>
        <w:jc w:val="both"/>
        <w:rPr>
          <w:rFonts w:eastAsiaTheme="minorEastAsia" w:cs="Times New Roman"/>
          <w:szCs w:val="28"/>
        </w:rPr>
      </w:pPr>
      <w:r w:rsidRPr="00037BA1">
        <w:rPr>
          <w:rFonts w:eastAsiaTheme="minorEastAsia" w:cs="Times New Roman"/>
          <w:szCs w:val="28"/>
        </w:rPr>
        <w:t>God’s will was known to everyone on earth at one time</w:t>
      </w:r>
      <w:r w:rsidR="00877682" w:rsidRPr="00037BA1">
        <w:rPr>
          <w:rFonts w:eastAsiaTheme="minorEastAsia" w:cs="Times New Roman"/>
          <w:szCs w:val="28"/>
        </w:rPr>
        <w:t xml:space="preserve"> – after the flood!</w:t>
      </w:r>
      <w:r w:rsidR="00040850">
        <w:rPr>
          <w:rFonts w:eastAsiaTheme="minorEastAsia" w:cs="Times New Roman"/>
          <w:szCs w:val="28"/>
        </w:rPr>
        <w:t xml:space="preserve"> </w:t>
      </w:r>
      <w:r w:rsidR="00877682" w:rsidRPr="00037BA1">
        <w:rPr>
          <w:rFonts w:eastAsiaTheme="minorEastAsia" w:cs="Times New Roman"/>
          <w:szCs w:val="28"/>
        </w:rPr>
        <w:t xml:space="preserve">Some of </w:t>
      </w:r>
      <w:r w:rsidR="00877682" w:rsidRPr="00040850">
        <w:rPr>
          <w:rFonts w:eastAsiaTheme="minorEastAsia" w:cs="Times New Roman"/>
          <w:szCs w:val="28"/>
        </w:rPr>
        <w:t xml:space="preserve">that revelation </w:t>
      </w:r>
      <w:r w:rsidR="006A5D37" w:rsidRPr="00040850">
        <w:rPr>
          <w:rFonts w:eastAsiaTheme="minorEastAsia" w:cs="Times New Roman"/>
          <w:szCs w:val="28"/>
        </w:rPr>
        <w:t>passed on through many generations</w:t>
      </w:r>
      <w:r w:rsidR="00AF4670" w:rsidRPr="00040850">
        <w:rPr>
          <w:rFonts w:eastAsiaTheme="minorEastAsia" w:cs="Times New Roman"/>
          <w:szCs w:val="28"/>
        </w:rPr>
        <w:t>; parents to children</w:t>
      </w:r>
      <w:r w:rsidR="001B2B12" w:rsidRPr="00040850">
        <w:rPr>
          <w:rFonts w:eastAsiaTheme="minorEastAsia" w:cs="Times New Roman"/>
          <w:szCs w:val="28"/>
        </w:rPr>
        <w:t xml:space="preserve">, leaders to followers, in </w:t>
      </w:r>
      <w:r w:rsidR="00826741" w:rsidRPr="00040850">
        <w:rPr>
          <w:rFonts w:eastAsiaTheme="minorEastAsia" w:cs="Times New Roman"/>
          <w:szCs w:val="28"/>
        </w:rPr>
        <w:t xml:space="preserve">the </w:t>
      </w:r>
      <w:r w:rsidR="001B2B12" w:rsidRPr="00040850">
        <w:rPr>
          <w:rFonts w:eastAsiaTheme="minorEastAsia" w:cs="Times New Roman"/>
          <w:szCs w:val="28"/>
        </w:rPr>
        <w:t>form of religion</w:t>
      </w:r>
      <w:r w:rsidR="00826741" w:rsidRPr="00040850">
        <w:rPr>
          <w:rFonts w:eastAsiaTheme="minorEastAsia" w:cs="Times New Roman"/>
          <w:szCs w:val="28"/>
        </w:rPr>
        <w:t>s</w:t>
      </w:r>
      <w:r w:rsidR="001B2B12" w:rsidRPr="00040850">
        <w:rPr>
          <w:rFonts w:eastAsiaTheme="minorEastAsia" w:cs="Times New Roman"/>
          <w:szCs w:val="28"/>
        </w:rPr>
        <w:t>.</w:t>
      </w:r>
      <w:r w:rsidR="00040850">
        <w:rPr>
          <w:rFonts w:eastAsiaTheme="minorEastAsia" w:cs="Times New Roman"/>
          <w:szCs w:val="28"/>
        </w:rPr>
        <w:t xml:space="preserve"> </w:t>
      </w:r>
      <w:r w:rsidR="001B2B12" w:rsidRPr="00037BA1">
        <w:rPr>
          <w:rFonts w:eastAsiaTheme="minorEastAsia" w:cs="Times New Roman"/>
          <w:szCs w:val="28"/>
        </w:rPr>
        <w:t>Generally</w:t>
      </w:r>
      <w:r w:rsidR="00C63E7C" w:rsidRPr="00037BA1">
        <w:rPr>
          <w:rFonts w:eastAsiaTheme="minorEastAsia" w:cs="Times New Roman"/>
          <w:szCs w:val="28"/>
        </w:rPr>
        <w:t>, i</w:t>
      </w:r>
      <w:r w:rsidR="006A5D37" w:rsidRPr="00037BA1">
        <w:rPr>
          <w:rFonts w:eastAsiaTheme="minorEastAsia" w:cs="Times New Roman"/>
          <w:szCs w:val="28"/>
        </w:rPr>
        <w:t>t was not in a book</w:t>
      </w:r>
      <w:r w:rsidR="00AF4670" w:rsidRPr="00037BA1">
        <w:rPr>
          <w:rFonts w:eastAsiaTheme="minorEastAsia" w:cs="Times New Roman"/>
          <w:szCs w:val="28"/>
        </w:rPr>
        <w:t>,</w:t>
      </w:r>
      <w:r w:rsidR="006A5D37" w:rsidRPr="00037BA1">
        <w:rPr>
          <w:rFonts w:eastAsiaTheme="minorEastAsia" w:cs="Times New Roman"/>
          <w:szCs w:val="28"/>
        </w:rPr>
        <w:t xml:space="preserve"> but in their </w:t>
      </w:r>
      <w:r w:rsidR="00126139" w:rsidRPr="00037BA1">
        <w:rPr>
          <w:rFonts w:eastAsiaTheme="minorEastAsia" w:cs="Times New Roman"/>
          <w:szCs w:val="28"/>
        </w:rPr>
        <w:t>minds and hearts.</w:t>
      </w:r>
    </w:p>
    <w:p w:rsidR="00040850" w:rsidRDefault="00040850" w:rsidP="00037BA1">
      <w:pPr>
        <w:autoSpaceDE w:val="0"/>
        <w:autoSpaceDN w:val="0"/>
        <w:adjustRightInd w:val="0"/>
        <w:spacing w:after="0"/>
        <w:ind w:left="1260"/>
        <w:jc w:val="both"/>
        <w:rPr>
          <w:rFonts w:eastAsiaTheme="minorEastAsia" w:cs="Times New Roman"/>
          <w:szCs w:val="28"/>
        </w:rPr>
      </w:pPr>
    </w:p>
    <w:p w:rsidR="00412A77" w:rsidRPr="00040850" w:rsidRDefault="005F74E9" w:rsidP="00040850">
      <w:pPr>
        <w:autoSpaceDE w:val="0"/>
        <w:autoSpaceDN w:val="0"/>
        <w:adjustRightInd w:val="0"/>
        <w:spacing w:after="0"/>
        <w:ind w:left="1260"/>
        <w:jc w:val="both"/>
        <w:rPr>
          <w:rFonts w:eastAsiaTheme="minorEastAsia" w:cs="Times New Roman"/>
          <w:szCs w:val="28"/>
        </w:rPr>
      </w:pPr>
      <w:r w:rsidRPr="00037BA1">
        <w:rPr>
          <w:rFonts w:eastAsiaTheme="minorEastAsia" w:cs="Times New Roman"/>
          <w:szCs w:val="28"/>
        </w:rPr>
        <w:t xml:space="preserve">They also have a God-given conscience </w:t>
      </w:r>
      <w:r w:rsidR="00A44219" w:rsidRPr="00037BA1">
        <w:rPr>
          <w:rFonts w:eastAsiaTheme="minorEastAsia" w:cs="Times New Roman"/>
          <w:szCs w:val="28"/>
        </w:rPr>
        <w:t xml:space="preserve">which gave them </w:t>
      </w:r>
      <w:r w:rsidR="002217AA" w:rsidRPr="00037BA1">
        <w:rPr>
          <w:rFonts w:eastAsiaTheme="minorEastAsia" w:cs="Times New Roman"/>
          <w:szCs w:val="28"/>
        </w:rPr>
        <w:t xml:space="preserve">some more knowledge. </w:t>
      </w:r>
      <w:r w:rsidR="00531E41" w:rsidRPr="00037BA1">
        <w:rPr>
          <w:rFonts w:eastAsiaTheme="minorEastAsia" w:cs="Times New Roman"/>
          <w:szCs w:val="28"/>
        </w:rPr>
        <w:t>The conscience</w:t>
      </w:r>
      <w:r w:rsidR="005730CE" w:rsidRPr="00037BA1">
        <w:rPr>
          <w:rFonts w:eastAsiaTheme="minorEastAsia" w:cs="Times New Roman"/>
          <w:szCs w:val="28"/>
        </w:rPr>
        <w:t xml:space="preserve"> has been called “the watchdog of the soul”</w:t>
      </w:r>
      <w:r w:rsidR="00402A95" w:rsidRPr="00037BA1">
        <w:rPr>
          <w:rFonts w:eastAsiaTheme="minorEastAsia" w:cs="Times New Roman"/>
          <w:szCs w:val="28"/>
        </w:rPr>
        <w:t xml:space="preserve"> It warns of danger</w:t>
      </w:r>
      <w:r w:rsidR="007B7B31" w:rsidRPr="00037BA1">
        <w:rPr>
          <w:rFonts w:eastAsiaTheme="minorEastAsia" w:cs="Times New Roman"/>
          <w:szCs w:val="28"/>
        </w:rPr>
        <w:t>.</w:t>
      </w:r>
      <w:r w:rsidR="00040850" w:rsidRPr="00037BA1">
        <w:rPr>
          <w:rFonts w:eastAsiaTheme="minorEastAsia" w:cs="Times New Roman"/>
          <w:szCs w:val="28"/>
        </w:rPr>
        <w:t xml:space="preserve"> </w:t>
      </w:r>
      <w:r w:rsidR="007B7B31" w:rsidRPr="00037BA1">
        <w:rPr>
          <w:rFonts w:eastAsiaTheme="minorEastAsia" w:cs="Times New Roman"/>
          <w:szCs w:val="28"/>
        </w:rPr>
        <w:t>It can be ignored</w:t>
      </w:r>
      <w:r w:rsidR="00040850">
        <w:rPr>
          <w:rFonts w:eastAsiaTheme="minorEastAsia" w:cs="Times New Roman"/>
          <w:szCs w:val="28"/>
        </w:rPr>
        <w:t xml:space="preserve"> or seared and thus it</w:t>
      </w:r>
      <w:r w:rsidR="00AB73F3" w:rsidRPr="00037BA1">
        <w:rPr>
          <w:rFonts w:eastAsiaTheme="minorEastAsia" w:cs="Times New Roman"/>
          <w:szCs w:val="28"/>
        </w:rPr>
        <w:t xml:space="preserve">s </w:t>
      </w:r>
      <w:r w:rsidR="00826741" w:rsidRPr="00037BA1">
        <w:rPr>
          <w:rFonts w:eastAsiaTheme="minorEastAsia" w:cs="Times New Roman"/>
          <w:szCs w:val="28"/>
        </w:rPr>
        <w:t>h</w:t>
      </w:r>
      <w:r w:rsidR="00AB73F3" w:rsidRPr="00037BA1">
        <w:rPr>
          <w:rFonts w:eastAsiaTheme="minorEastAsia" w:cs="Times New Roman"/>
          <w:szCs w:val="28"/>
        </w:rPr>
        <w:t>elp is minimized</w:t>
      </w:r>
      <w:r w:rsidR="00473582" w:rsidRPr="00037BA1">
        <w:rPr>
          <w:rFonts w:eastAsiaTheme="minorEastAsia" w:cs="Times New Roman"/>
          <w:szCs w:val="28"/>
        </w:rPr>
        <w:t>. But,</w:t>
      </w:r>
      <w:r w:rsidR="007B7B31" w:rsidRPr="00037BA1">
        <w:rPr>
          <w:rFonts w:eastAsiaTheme="minorEastAsia" w:cs="Times New Roman"/>
          <w:szCs w:val="28"/>
        </w:rPr>
        <w:t xml:space="preserve"> </w:t>
      </w:r>
      <w:r w:rsidR="00473582" w:rsidRPr="00037BA1">
        <w:rPr>
          <w:rFonts w:eastAsiaTheme="minorEastAsia" w:cs="Times New Roman"/>
          <w:szCs w:val="28"/>
        </w:rPr>
        <w:t>w</w:t>
      </w:r>
      <w:r w:rsidR="000D747E" w:rsidRPr="00037BA1">
        <w:rPr>
          <w:rFonts w:eastAsiaTheme="minorEastAsia" w:cs="Times New Roman"/>
          <w:szCs w:val="28"/>
        </w:rPr>
        <w:t xml:space="preserve">hen they do what they know, God gives them credit. </w:t>
      </w:r>
    </w:p>
    <w:p w:rsidR="00E47BF2" w:rsidRPr="00037BA1" w:rsidRDefault="00E47BF2" w:rsidP="00037BA1">
      <w:pPr>
        <w:autoSpaceDE w:val="0"/>
        <w:autoSpaceDN w:val="0"/>
        <w:adjustRightInd w:val="0"/>
        <w:spacing w:after="0"/>
        <w:ind w:left="2880"/>
        <w:jc w:val="both"/>
        <w:rPr>
          <w:rFonts w:eastAsiaTheme="minorEastAsia" w:cs="Times New Roman"/>
          <w:sz w:val="28"/>
          <w:szCs w:val="28"/>
        </w:rPr>
      </w:pPr>
    </w:p>
    <w:p w:rsidR="00C16BD2" w:rsidRPr="00037BA1" w:rsidRDefault="00C16BD2" w:rsidP="00037BA1">
      <w:pPr>
        <w:autoSpaceDE w:val="0"/>
        <w:autoSpaceDN w:val="0"/>
        <w:adjustRightInd w:val="0"/>
        <w:spacing w:after="0"/>
        <w:jc w:val="both"/>
        <w:rPr>
          <w:rFonts w:eastAsiaTheme="minorEastAsia" w:cs="Times New Roman"/>
          <w:sz w:val="28"/>
          <w:szCs w:val="28"/>
        </w:rPr>
      </w:pPr>
      <w:r w:rsidRPr="00037BA1">
        <w:rPr>
          <w:rFonts w:eastAsiaTheme="minorEastAsia" w:cs="Times New Roman"/>
          <w:sz w:val="28"/>
          <w:szCs w:val="28"/>
        </w:rPr>
        <w:t>2.</w:t>
      </w:r>
      <w:r w:rsidR="00037BA1">
        <w:rPr>
          <w:rFonts w:eastAsiaTheme="minorEastAsia" w:cs="Times New Roman"/>
          <w:sz w:val="28"/>
          <w:szCs w:val="28"/>
        </w:rPr>
        <w:t xml:space="preserve"> </w:t>
      </w:r>
      <w:r w:rsidR="00040850">
        <w:rPr>
          <w:rFonts w:eastAsiaTheme="minorEastAsia" w:cs="Times New Roman"/>
          <w:sz w:val="28"/>
          <w:szCs w:val="28"/>
        </w:rPr>
        <w:t>God’s Judgment Is Devastating – 2:16</w:t>
      </w:r>
    </w:p>
    <w:p w:rsidR="00037BA1" w:rsidRPr="00FE75E6" w:rsidRDefault="00037BA1" w:rsidP="00037BA1">
      <w:pPr>
        <w:spacing w:after="0"/>
        <w:ind w:left="990"/>
        <w:rPr>
          <w:rFonts w:eastAsiaTheme="minorEastAsia" w:cs="Times New Roman"/>
          <w:sz w:val="20"/>
          <w:szCs w:val="28"/>
          <w:vertAlign w:val="superscript"/>
        </w:rPr>
      </w:pPr>
    </w:p>
    <w:p w:rsidR="003D5C57" w:rsidRDefault="00040850" w:rsidP="00040850">
      <w:pPr>
        <w:spacing w:after="0"/>
        <w:ind w:left="1080"/>
        <w:jc w:val="both"/>
        <w:rPr>
          <w:rFonts w:eastAsiaTheme="minorEastAsia" w:cs="Times New Roman"/>
          <w:szCs w:val="28"/>
        </w:rPr>
      </w:pPr>
      <w:r>
        <w:rPr>
          <w:rFonts w:eastAsiaTheme="minorEastAsia" w:cs="Times New Roman"/>
          <w:szCs w:val="28"/>
        </w:rPr>
        <w:t>“</w:t>
      </w:r>
      <w:r w:rsidR="00433EDB" w:rsidRPr="00037BA1">
        <w:rPr>
          <w:rFonts w:eastAsiaTheme="minorEastAsia" w:cs="Times New Roman"/>
          <w:szCs w:val="28"/>
        </w:rPr>
        <w:t>in the day when God will judge the secrets of men by Jesus Christ, according to my gospel.</w:t>
      </w:r>
      <w:r>
        <w:rPr>
          <w:rFonts w:eastAsiaTheme="minorEastAsia" w:cs="Times New Roman"/>
          <w:szCs w:val="28"/>
        </w:rPr>
        <w:t>”</w:t>
      </w:r>
    </w:p>
    <w:p w:rsidR="00040850" w:rsidRPr="00037BA1" w:rsidRDefault="00040850" w:rsidP="00040850">
      <w:pPr>
        <w:spacing w:after="0"/>
        <w:ind w:left="1080"/>
        <w:rPr>
          <w:rFonts w:eastAsiaTheme="minorEastAsia" w:cs="Times New Roman"/>
          <w:szCs w:val="28"/>
        </w:rPr>
      </w:pPr>
    </w:p>
    <w:p w:rsidR="00473582" w:rsidRPr="00FE75E6" w:rsidRDefault="00040850" w:rsidP="00FE75E6">
      <w:pPr>
        <w:spacing w:after="0"/>
        <w:ind w:left="990"/>
        <w:jc w:val="both"/>
        <w:rPr>
          <w:rFonts w:eastAsiaTheme="minorEastAsia" w:cs="Times New Roman"/>
          <w:szCs w:val="28"/>
        </w:rPr>
      </w:pPr>
      <w:r>
        <w:rPr>
          <w:rFonts w:eastAsiaTheme="minorEastAsia" w:cs="Times New Roman"/>
          <w:szCs w:val="28"/>
        </w:rPr>
        <w:t>In the D</w:t>
      </w:r>
      <w:r w:rsidR="005D23D3" w:rsidRPr="00037BA1">
        <w:rPr>
          <w:rFonts w:eastAsiaTheme="minorEastAsia" w:cs="Times New Roman"/>
          <w:szCs w:val="28"/>
        </w:rPr>
        <w:t xml:space="preserve">ay </w:t>
      </w:r>
      <w:r>
        <w:rPr>
          <w:rFonts w:eastAsiaTheme="minorEastAsia" w:cs="Times New Roman"/>
          <w:szCs w:val="28"/>
        </w:rPr>
        <w:t>of J</w:t>
      </w:r>
      <w:r w:rsidR="005D23D3" w:rsidRPr="00037BA1">
        <w:rPr>
          <w:rFonts w:eastAsiaTheme="minorEastAsia" w:cs="Times New Roman"/>
          <w:szCs w:val="28"/>
        </w:rPr>
        <w:t>udgment</w:t>
      </w:r>
      <w:r>
        <w:rPr>
          <w:rFonts w:eastAsiaTheme="minorEastAsia" w:cs="Times New Roman"/>
          <w:szCs w:val="28"/>
        </w:rPr>
        <w:t>,</w:t>
      </w:r>
      <w:r w:rsidR="005D23D3" w:rsidRPr="00037BA1">
        <w:rPr>
          <w:rFonts w:eastAsiaTheme="minorEastAsia" w:cs="Times New Roman"/>
          <w:szCs w:val="28"/>
        </w:rPr>
        <w:t xml:space="preserve"> God will judge </w:t>
      </w:r>
      <w:r>
        <w:rPr>
          <w:rFonts w:eastAsiaTheme="minorEastAsia" w:cs="Times New Roman"/>
          <w:szCs w:val="28"/>
        </w:rPr>
        <w:t xml:space="preserve">men according to Paul’s Gospel. </w:t>
      </w:r>
      <w:r w:rsidR="001003B5" w:rsidRPr="00037BA1">
        <w:rPr>
          <w:rFonts w:cs="Times New Roman"/>
          <w:szCs w:val="28"/>
        </w:rPr>
        <w:t xml:space="preserve">What a fearful day that will be when God begins to call to light the hidden works of darkness. All men have guilty secrets, things they have done which they ought not to have done, and things </w:t>
      </w:r>
      <w:r w:rsidR="001003B5" w:rsidRPr="00037BA1">
        <w:rPr>
          <w:rFonts w:eastAsiaTheme="minorEastAsia" w:cs="Times New Roman"/>
          <w:szCs w:val="28"/>
        </w:rPr>
        <w:t>they have left undone which they ought to have done. They have not been overlooked nor forgotten by God. One day the hypocrite’s secrets will all be exposed and he will be shown up for</w:t>
      </w:r>
      <w:r w:rsidR="008A56F4" w:rsidRPr="00037BA1">
        <w:rPr>
          <w:rFonts w:cs="Times New Roman"/>
          <w:szCs w:val="28"/>
        </w:rPr>
        <w:t xml:space="preserve"> what he really is</w:t>
      </w:r>
      <w:r w:rsidR="00DA2F3A" w:rsidRPr="00037BA1">
        <w:rPr>
          <w:rFonts w:cs="Times New Roman"/>
          <w:szCs w:val="28"/>
        </w:rPr>
        <w:t>.</w:t>
      </w:r>
    </w:p>
    <w:sectPr w:rsidR="00473582" w:rsidRPr="00FE75E6" w:rsidSect="0038704C">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14" w:rsidRDefault="00B63214" w:rsidP="00C16BD2">
      <w:pPr>
        <w:spacing w:after="0"/>
      </w:pPr>
      <w:r>
        <w:separator/>
      </w:r>
    </w:p>
  </w:endnote>
  <w:endnote w:type="continuationSeparator" w:id="0">
    <w:p w:rsidR="00B63214" w:rsidRDefault="00B63214" w:rsidP="00C16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14" w:rsidRDefault="00B63214" w:rsidP="00C16BD2">
      <w:pPr>
        <w:spacing w:after="0"/>
      </w:pPr>
      <w:r>
        <w:separator/>
      </w:r>
    </w:p>
  </w:footnote>
  <w:footnote w:type="continuationSeparator" w:id="0">
    <w:p w:rsidR="00B63214" w:rsidRDefault="00B63214" w:rsidP="00C16B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214055"/>
      <w:docPartObj>
        <w:docPartGallery w:val="Page Numbers (Top of Page)"/>
        <w:docPartUnique/>
      </w:docPartObj>
    </w:sdtPr>
    <w:sdtEndPr>
      <w:rPr>
        <w:noProof/>
      </w:rPr>
    </w:sdtEndPr>
    <w:sdtContent>
      <w:p w:rsidR="00037BA1" w:rsidRDefault="00037BA1">
        <w:pPr>
          <w:pStyle w:val="Header"/>
          <w:jc w:val="right"/>
        </w:pPr>
        <w:r>
          <w:fldChar w:fldCharType="begin"/>
        </w:r>
        <w:r>
          <w:instrText xml:space="preserve"> PAGE   \* MERGEFORMAT </w:instrText>
        </w:r>
        <w:r>
          <w:fldChar w:fldCharType="separate"/>
        </w:r>
        <w:r w:rsidR="00547AFF">
          <w:rPr>
            <w:noProof/>
          </w:rPr>
          <w:t>4</w:t>
        </w:r>
        <w:r>
          <w:rPr>
            <w:noProof/>
          </w:rPr>
          <w:fldChar w:fldCharType="end"/>
        </w:r>
      </w:p>
    </w:sdtContent>
  </w:sdt>
  <w:p w:rsidR="007D1C43" w:rsidRDefault="007D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7206"/>
    <w:multiLevelType w:val="hybridMultilevel"/>
    <w:tmpl w:val="64209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64B92"/>
    <w:multiLevelType w:val="hybridMultilevel"/>
    <w:tmpl w:val="A8FC510C"/>
    <w:lvl w:ilvl="0" w:tplc="80525998">
      <w:start w:val="5"/>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D2"/>
    <w:rsid w:val="00007C6C"/>
    <w:rsid w:val="00017438"/>
    <w:rsid w:val="00037BA1"/>
    <w:rsid w:val="00040850"/>
    <w:rsid w:val="00052AC6"/>
    <w:rsid w:val="00054A92"/>
    <w:rsid w:val="00055CAE"/>
    <w:rsid w:val="00066B64"/>
    <w:rsid w:val="000671C2"/>
    <w:rsid w:val="00071381"/>
    <w:rsid w:val="00071A12"/>
    <w:rsid w:val="00076878"/>
    <w:rsid w:val="00083EB2"/>
    <w:rsid w:val="00084D98"/>
    <w:rsid w:val="00087516"/>
    <w:rsid w:val="00094400"/>
    <w:rsid w:val="000A1A17"/>
    <w:rsid w:val="000B2EF4"/>
    <w:rsid w:val="000B6ABB"/>
    <w:rsid w:val="000C5536"/>
    <w:rsid w:val="000C6695"/>
    <w:rsid w:val="000D257F"/>
    <w:rsid w:val="000D747E"/>
    <w:rsid w:val="000D7FE1"/>
    <w:rsid w:val="000E4EFA"/>
    <w:rsid w:val="001003B5"/>
    <w:rsid w:val="001028DC"/>
    <w:rsid w:val="001048A0"/>
    <w:rsid w:val="001112A0"/>
    <w:rsid w:val="00112FE6"/>
    <w:rsid w:val="00114829"/>
    <w:rsid w:val="00114A91"/>
    <w:rsid w:val="0011649E"/>
    <w:rsid w:val="00121BA1"/>
    <w:rsid w:val="00126139"/>
    <w:rsid w:val="00127851"/>
    <w:rsid w:val="0013018E"/>
    <w:rsid w:val="00136AF5"/>
    <w:rsid w:val="00140787"/>
    <w:rsid w:val="001706F5"/>
    <w:rsid w:val="00185400"/>
    <w:rsid w:val="001A19E5"/>
    <w:rsid w:val="001A75CB"/>
    <w:rsid w:val="001B2B12"/>
    <w:rsid w:val="001B4F4E"/>
    <w:rsid w:val="001B5A31"/>
    <w:rsid w:val="001C0436"/>
    <w:rsid w:val="001C557E"/>
    <w:rsid w:val="001E1F1F"/>
    <w:rsid w:val="001E36B9"/>
    <w:rsid w:val="001E4D4E"/>
    <w:rsid w:val="001F5647"/>
    <w:rsid w:val="002039C4"/>
    <w:rsid w:val="002217AA"/>
    <w:rsid w:val="00222A35"/>
    <w:rsid w:val="00240F2D"/>
    <w:rsid w:val="00241D75"/>
    <w:rsid w:val="00264416"/>
    <w:rsid w:val="00284980"/>
    <w:rsid w:val="002A7030"/>
    <w:rsid w:val="002B1D22"/>
    <w:rsid w:val="002B32DD"/>
    <w:rsid w:val="002B38EA"/>
    <w:rsid w:val="002B4A5D"/>
    <w:rsid w:val="002C77EF"/>
    <w:rsid w:val="002D0B97"/>
    <w:rsid w:val="002D1B76"/>
    <w:rsid w:val="002D37F8"/>
    <w:rsid w:val="002D7B7E"/>
    <w:rsid w:val="002F4ECA"/>
    <w:rsid w:val="003058C4"/>
    <w:rsid w:val="003179E7"/>
    <w:rsid w:val="00323049"/>
    <w:rsid w:val="00337283"/>
    <w:rsid w:val="00340B58"/>
    <w:rsid w:val="00341E78"/>
    <w:rsid w:val="0035243A"/>
    <w:rsid w:val="0035628E"/>
    <w:rsid w:val="00361437"/>
    <w:rsid w:val="00376EB8"/>
    <w:rsid w:val="00383417"/>
    <w:rsid w:val="0038704C"/>
    <w:rsid w:val="00390C75"/>
    <w:rsid w:val="003924F4"/>
    <w:rsid w:val="00392530"/>
    <w:rsid w:val="0039269E"/>
    <w:rsid w:val="003A11FE"/>
    <w:rsid w:val="003A36C8"/>
    <w:rsid w:val="003B5BAC"/>
    <w:rsid w:val="003B6357"/>
    <w:rsid w:val="003C1E29"/>
    <w:rsid w:val="003C21FA"/>
    <w:rsid w:val="003C2612"/>
    <w:rsid w:val="003D0C50"/>
    <w:rsid w:val="003D23B7"/>
    <w:rsid w:val="003D5C57"/>
    <w:rsid w:val="003E3F57"/>
    <w:rsid w:val="003F06B5"/>
    <w:rsid w:val="003F1632"/>
    <w:rsid w:val="003F6457"/>
    <w:rsid w:val="00402A95"/>
    <w:rsid w:val="004067EA"/>
    <w:rsid w:val="00412A77"/>
    <w:rsid w:val="0041668E"/>
    <w:rsid w:val="004222C7"/>
    <w:rsid w:val="00426C2F"/>
    <w:rsid w:val="00433EDB"/>
    <w:rsid w:val="00441312"/>
    <w:rsid w:val="004560EF"/>
    <w:rsid w:val="004702C5"/>
    <w:rsid w:val="00473582"/>
    <w:rsid w:val="0048209D"/>
    <w:rsid w:val="0049105D"/>
    <w:rsid w:val="00491282"/>
    <w:rsid w:val="004923E9"/>
    <w:rsid w:val="00493EEF"/>
    <w:rsid w:val="004A5934"/>
    <w:rsid w:val="004C37EE"/>
    <w:rsid w:val="004E20E8"/>
    <w:rsid w:val="004F2AA1"/>
    <w:rsid w:val="00503D4D"/>
    <w:rsid w:val="00505BD8"/>
    <w:rsid w:val="0051603B"/>
    <w:rsid w:val="005166CD"/>
    <w:rsid w:val="00517E98"/>
    <w:rsid w:val="00520464"/>
    <w:rsid w:val="00531E41"/>
    <w:rsid w:val="00542E19"/>
    <w:rsid w:val="00547AFF"/>
    <w:rsid w:val="00554AA2"/>
    <w:rsid w:val="0056091A"/>
    <w:rsid w:val="00570C97"/>
    <w:rsid w:val="005730CE"/>
    <w:rsid w:val="00573706"/>
    <w:rsid w:val="00575941"/>
    <w:rsid w:val="00580E43"/>
    <w:rsid w:val="00585F90"/>
    <w:rsid w:val="00590AD0"/>
    <w:rsid w:val="005A0635"/>
    <w:rsid w:val="005A4FC0"/>
    <w:rsid w:val="005A67E1"/>
    <w:rsid w:val="005B325A"/>
    <w:rsid w:val="005B7F6F"/>
    <w:rsid w:val="005D23D3"/>
    <w:rsid w:val="005D345E"/>
    <w:rsid w:val="005F1B3F"/>
    <w:rsid w:val="005F1DBD"/>
    <w:rsid w:val="005F214F"/>
    <w:rsid w:val="005F58ED"/>
    <w:rsid w:val="005F74E9"/>
    <w:rsid w:val="005F78CD"/>
    <w:rsid w:val="00600DAD"/>
    <w:rsid w:val="00601D59"/>
    <w:rsid w:val="00603706"/>
    <w:rsid w:val="00604262"/>
    <w:rsid w:val="00604F61"/>
    <w:rsid w:val="006123D4"/>
    <w:rsid w:val="00622657"/>
    <w:rsid w:val="00623332"/>
    <w:rsid w:val="00636AD8"/>
    <w:rsid w:val="0066088C"/>
    <w:rsid w:val="00662BD7"/>
    <w:rsid w:val="00666A87"/>
    <w:rsid w:val="006721E6"/>
    <w:rsid w:val="006756BE"/>
    <w:rsid w:val="00675D65"/>
    <w:rsid w:val="00677C0D"/>
    <w:rsid w:val="0068021D"/>
    <w:rsid w:val="00680BFB"/>
    <w:rsid w:val="00685F0A"/>
    <w:rsid w:val="006904D0"/>
    <w:rsid w:val="006A1332"/>
    <w:rsid w:val="006A406E"/>
    <w:rsid w:val="006A53E7"/>
    <w:rsid w:val="006A5D37"/>
    <w:rsid w:val="006B0469"/>
    <w:rsid w:val="006C2289"/>
    <w:rsid w:val="006D1C93"/>
    <w:rsid w:val="006E0E24"/>
    <w:rsid w:val="006E35F6"/>
    <w:rsid w:val="006E607F"/>
    <w:rsid w:val="006F176F"/>
    <w:rsid w:val="0070499A"/>
    <w:rsid w:val="0072247F"/>
    <w:rsid w:val="0074473C"/>
    <w:rsid w:val="007478D8"/>
    <w:rsid w:val="00747A93"/>
    <w:rsid w:val="00755F24"/>
    <w:rsid w:val="00765644"/>
    <w:rsid w:val="00774269"/>
    <w:rsid w:val="007767DE"/>
    <w:rsid w:val="00781269"/>
    <w:rsid w:val="007B0810"/>
    <w:rsid w:val="007B4CBD"/>
    <w:rsid w:val="007B7B31"/>
    <w:rsid w:val="007C3584"/>
    <w:rsid w:val="007D1C43"/>
    <w:rsid w:val="007D230D"/>
    <w:rsid w:val="007E4A97"/>
    <w:rsid w:val="007E7DEB"/>
    <w:rsid w:val="007F3A01"/>
    <w:rsid w:val="00806C24"/>
    <w:rsid w:val="00813F1A"/>
    <w:rsid w:val="00814265"/>
    <w:rsid w:val="00815F98"/>
    <w:rsid w:val="00820EDC"/>
    <w:rsid w:val="00821F7B"/>
    <w:rsid w:val="00826741"/>
    <w:rsid w:val="0083107C"/>
    <w:rsid w:val="00836803"/>
    <w:rsid w:val="008420A6"/>
    <w:rsid w:val="00860AFD"/>
    <w:rsid w:val="008664EC"/>
    <w:rsid w:val="00872531"/>
    <w:rsid w:val="00877682"/>
    <w:rsid w:val="008822CD"/>
    <w:rsid w:val="008A1155"/>
    <w:rsid w:val="008A56F4"/>
    <w:rsid w:val="008C0009"/>
    <w:rsid w:val="008C6C67"/>
    <w:rsid w:val="008C6D10"/>
    <w:rsid w:val="008D72AF"/>
    <w:rsid w:val="008E18DB"/>
    <w:rsid w:val="008E6778"/>
    <w:rsid w:val="008E7F84"/>
    <w:rsid w:val="008F3C80"/>
    <w:rsid w:val="008F7730"/>
    <w:rsid w:val="00906B4E"/>
    <w:rsid w:val="00915417"/>
    <w:rsid w:val="00916BCE"/>
    <w:rsid w:val="00917EC4"/>
    <w:rsid w:val="00920C53"/>
    <w:rsid w:val="00927D3F"/>
    <w:rsid w:val="0093076D"/>
    <w:rsid w:val="00932721"/>
    <w:rsid w:val="009359CE"/>
    <w:rsid w:val="00940FC1"/>
    <w:rsid w:val="009421EC"/>
    <w:rsid w:val="009457D6"/>
    <w:rsid w:val="00945E22"/>
    <w:rsid w:val="00950248"/>
    <w:rsid w:val="009515FF"/>
    <w:rsid w:val="00956678"/>
    <w:rsid w:val="00957343"/>
    <w:rsid w:val="00971248"/>
    <w:rsid w:val="009810E6"/>
    <w:rsid w:val="00982DCA"/>
    <w:rsid w:val="00990613"/>
    <w:rsid w:val="00990C99"/>
    <w:rsid w:val="009A58B1"/>
    <w:rsid w:val="009B0921"/>
    <w:rsid w:val="009B2BBC"/>
    <w:rsid w:val="009C3221"/>
    <w:rsid w:val="009E1046"/>
    <w:rsid w:val="00A00F12"/>
    <w:rsid w:val="00A05FA8"/>
    <w:rsid w:val="00A2331D"/>
    <w:rsid w:val="00A3059F"/>
    <w:rsid w:val="00A30957"/>
    <w:rsid w:val="00A33398"/>
    <w:rsid w:val="00A37117"/>
    <w:rsid w:val="00A42A09"/>
    <w:rsid w:val="00A44219"/>
    <w:rsid w:val="00A559A0"/>
    <w:rsid w:val="00A616FA"/>
    <w:rsid w:val="00A63399"/>
    <w:rsid w:val="00AA35BD"/>
    <w:rsid w:val="00AB2256"/>
    <w:rsid w:val="00AB73F3"/>
    <w:rsid w:val="00AB75EC"/>
    <w:rsid w:val="00AC16E3"/>
    <w:rsid w:val="00AC5ED8"/>
    <w:rsid w:val="00AD06D3"/>
    <w:rsid w:val="00AE2EA6"/>
    <w:rsid w:val="00AE4725"/>
    <w:rsid w:val="00AF23A9"/>
    <w:rsid w:val="00AF4670"/>
    <w:rsid w:val="00B004D4"/>
    <w:rsid w:val="00B13B31"/>
    <w:rsid w:val="00B15375"/>
    <w:rsid w:val="00B33AEF"/>
    <w:rsid w:val="00B536CC"/>
    <w:rsid w:val="00B55F3A"/>
    <w:rsid w:val="00B5728B"/>
    <w:rsid w:val="00B62A12"/>
    <w:rsid w:val="00B63214"/>
    <w:rsid w:val="00B638FE"/>
    <w:rsid w:val="00B64FF1"/>
    <w:rsid w:val="00B702A3"/>
    <w:rsid w:val="00B7640F"/>
    <w:rsid w:val="00B76518"/>
    <w:rsid w:val="00B77200"/>
    <w:rsid w:val="00B83507"/>
    <w:rsid w:val="00B94B02"/>
    <w:rsid w:val="00B9553E"/>
    <w:rsid w:val="00BA3042"/>
    <w:rsid w:val="00BB6A46"/>
    <w:rsid w:val="00BC253F"/>
    <w:rsid w:val="00BC3B28"/>
    <w:rsid w:val="00BD11E6"/>
    <w:rsid w:val="00BD4346"/>
    <w:rsid w:val="00BE30D9"/>
    <w:rsid w:val="00BF11EB"/>
    <w:rsid w:val="00BF5F01"/>
    <w:rsid w:val="00BF5F89"/>
    <w:rsid w:val="00BF738E"/>
    <w:rsid w:val="00C078AD"/>
    <w:rsid w:val="00C144A3"/>
    <w:rsid w:val="00C16BD2"/>
    <w:rsid w:val="00C22CB5"/>
    <w:rsid w:val="00C23274"/>
    <w:rsid w:val="00C36E71"/>
    <w:rsid w:val="00C4313D"/>
    <w:rsid w:val="00C4552E"/>
    <w:rsid w:val="00C51537"/>
    <w:rsid w:val="00C63E2D"/>
    <w:rsid w:val="00C63E7C"/>
    <w:rsid w:val="00C678B8"/>
    <w:rsid w:val="00C825EE"/>
    <w:rsid w:val="00C861B8"/>
    <w:rsid w:val="00CA18B9"/>
    <w:rsid w:val="00CA6593"/>
    <w:rsid w:val="00CC0FD9"/>
    <w:rsid w:val="00CC68B7"/>
    <w:rsid w:val="00CF1755"/>
    <w:rsid w:val="00CF4234"/>
    <w:rsid w:val="00D00A14"/>
    <w:rsid w:val="00D011CF"/>
    <w:rsid w:val="00D0245C"/>
    <w:rsid w:val="00D061F7"/>
    <w:rsid w:val="00D11060"/>
    <w:rsid w:val="00D12B24"/>
    <w:rsid w:val="00D427C3"/>
    <w:rsid w:val="00D53D32"/>
    <w:rsid w:val="00D56828"/>
    <w:rsid w:val="00D614F7"/>
    <w:rsid w:val="00D65E4D"/>
    <w:rsid w:val="00D674B6"/>
    <w:rsid w:val="00D82796"/>
    <w:rsid w:val="00D8562E"/>
    <w:rsid w:val="00D85A3A"/>
    <w:rsid w:val="00D94052"/>
    <w:rsid w:val="00DA2F3A"/>
    <w:rsid w:val="00DD0B23"/>
    <w:rsid w:val="00DD5C81"/>
    <w:rsid w:val="00DF4CAA"/>
    <w:rsid w:val="00E05B59"/>
    <w:rsid w:val="00E23868"/>
    <w:rsid w:val="00E2615D"/>
    <w:rsid w:val="00E3491C"/>
    <w:rsid w:val="00E44514"/>
    <w:rsid w:val="00E46410"/>
    <w:rsid w:val="00E47BF2"/>
    <w:rsid w:val="00E66B25"/>
    <w:rsid w:val="00E7056D"/>
    <w:rsid w:val="00E71649"/>
    <w:rsid w:val="00E808B8"/>
    <w:rsid w:val="00E824CA"/>
    <w:rsid w:val="00E857C0"/>
    <w:rsid w:val="00E9000D"/>
    <w:rsid w:val="00E932AC"/>
    <w:rsid w:val="00E93A1B"/>
    <w:rsid w:val="00EA2A5C"/>
    <w:rsid w:val="00EA2CD4"/>
    <w:rsid w:val="00EA3BC6"/>
    <w:rsid w:val="00EA43C5"/>
    <w:rsid w:val="00EB0F54"/>
    <w:rsid w:val="00EB61B0"/>
    <w:rsid w:val="00EC525B"/>
    <w:rsid w:val="00EE5BA3"/>
    <w:rsid w:val="00EF57A4"/>
    <w:rsid w:val="00F161B3"/>
    <w:rsid w:val="00F2455D"/>
    <w:rsid w:val="00F31FFC"/>
    <w:rsid w:val="00F52721"/>
    <w:rsid w:val="00F65CEA"/>
    <w:rsid w:val="00F74213"/>
    <w:rsid w:val="00F7504E"/>
    <w:rsid w:val="00F76B4A"/>
    <w:rsid w:val="00F801CA"/>
    <w:rsid w:val="00F82D65"/>
    <w:rsid w:val="00F92B07"/>
    <w:rsid w:val="00F94A41"/>
    <w:rsid w:val="00FA031D"/>
    <w:rsid w:val="00FA5965"/>
    <w:rsid w:val="00FA7F33"/>
    <w:rsid w:val="00FB00D4"/>
    <w:rsid w:val="00FC2F1B"/>
    <w:rsid w:val="00FC66A8"/>
    <w:rsid w:val="00FD045C"/>
    <w:rsid w:val="00FD78DF"/>
    <w:rsid w:val="00FE0421"/>
    <w:rsid w:val="00FE2C19"/>
    <w:rsid w:val="00F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C5F45-4640-4CBD-AAA0-0F0F959A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417"/>
    <w:pPr>
      <w:tabs>
        <w:tab w:val="center" w:pos="4680"/>
        <w:tab w:val="right" w:pos="9360"/>
      </w:tabs>
      <w:spacing w:after="0"/>
    </w:pPr>
  </w:style>
  <w:style w:type="character" w:customStyle="1" w:styleId="HeaderChar">
    <w:name w:val="Header Char"/>
    <w:basedOn w:val="DefaultParagraphFont"/>
    <w:link w:val="Header"/>
    <w:uiPriority w:val="99"/>
    <w:rsid w:val="00383417"/>
  </w:style>
  <w:style w:type="paragraph" w:styleId="Footer">
    <w:name w:val="footer"/>
    <w:basedOn w:val="Normal"/>
    <w:link w:val="FooterChar"/>
    <w:uiPriority w:val="99"/>
    <w:unhideWhenUsed/>
    <w:rsid w:val="00383417"/>
    <w:pPr>
      <w:tabs>
        <w:tab w:val="center" w:pos="4680"/>
        <w:tab w:val="right" w:pos="9360"/>
      </w:tabs>
      <w:spacing w:after="0"/>
    </w:pPr>
  </w:style>
  <w:style w:type="character" w:customStyle="1" w:styleId="FooterChar">
    <w:name w:val="Footer Char"/>
    <w:basedOn w:val="DefaultParagraphFont"/>
    <w:link w:val="Footer"/>
    <w:uiPriority w:val="99"/>
    <w:rsid w:val="00383417"/>
  </w:style>
  <w:style w:type="paragraph" w:styleId="ListParagraph">
    <w:name w:val="List Paragraph"/>
    <w:basedOn w:val="Normal"/>
    <w:uiPriority w:val="34"/>
    <w:qFormat/>
    <w:rsid w:val="00037BA1"/>
    <w:pPr>
      <w:contextualSpacing/>
    </w:pPr>
  </w:style>
  <w:style w:type="paragraph" w:styleId="BalloonText">
    <w:name w:val="Balloon Text"/>
    <w:basedOn w:val="Normal"/>
    <w:link w:val="BalloonTextChar"/>
    <w:uiPriority w:val="99"/>
    <w:semiHidden/>
    <w:unhideWhenUsed/>
    <w:rsid w:val="00FE75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D4DA6-A57D-424A-A060-7FEA679B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2</cp:revision>
  <cp:lastPrinted>2016-07-31T02:44:00Z</cp:lastPrinted>
  <dcterms:created xsi:type="dcterms:W3CDTF">2016-07-31T02:47:00Z</dcterms:created>
  <dcterms:modified xsi:type="dcterms:W3CDTF">2016-07-31T02:47:00Z</dcterms:modified>
</cp:coreProperties>
</file>